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spacing w:before="0" w:after="0"/>
        <w:jc w:val="both"/>
        <w:rPr>
          <w:rFonts w:ascii="Times New Roman" w:hAnsi="Times New Roman" w:cs="Times New Roman"/>
          <w:b/>
          <w:b/>
          <w:color w:val="000000"/>
          <w:sz w:val="36"/>
          <w:szCs w:val="36"/>
          <w:lang w:val="en-US"/>
        </w:rPr>
      </w:pPr>
      <w:r>
        <w:rPr>
          <w:rFonts w:cs="Times New Roman" w:ascii="Times New Roman" w:hAnsi="Times New Roman"/>
          <w:b/>
          <w:color w:val="000000"/>
          <w:sz w:val="36"/>
          <w:szCs w:val="36"/>
          <w:lang w:val="en-US"/>
        </w:rPr>
      </w:r>
    </w:p>
    <w:p>
      <w:pPr>
        <w:pStyle w:val="Normal"/>
        <w:shd w:val="clear" w:color="auto" w:fill="FFFFFF"/>
        <w:spacing w:before="0" w:after="0"/>
        <w:jc w:val="both"/>
        <w:rPr>
          <w:rFonts w:ascii="Times New Roman" w:hAnsi="Times New Roman" w:cs="Times New Roman"/>
          <w:b/>
          <w:b/>
          <w:color w:val="000000"/>
          <w:sz w:val="36"/>
          <w:szCs w:val="36"/>
          <w:lang w:val="en-US"/>
        </w:rPr>
      </w:pPr>
      <w:r>
        <w:rPr>
          <w:rFonts w:cs="Times New Roman" w:ascii="Times New Roman" w:hAnsi="Times New Roman"/>
          <w:b/>
          <w:color w:val="000000"/>
          <w:sz w:val="36"/>
          <w:szCs w:val="36"/>
          <w:lang w:val="en-US"/>
        </w:rPr>
      </w:r>
    </w:p>
    <w:p>
      <w:pPr>
        <w:pStyle w:val="Normal"/>
        <w:shd w:val="clear" w:color="auto" w:fill="FFFFFF"/>
        <w:spacing w:before="0" w:after="0"/>
        <w:jc w:val="both"/>
        <w:rPr>
          <w:rFonts w:ascii="Times New Roman" w:hAnsi="Times New Roman" w:cs="Times New Roman"/>
          <w:b/>
          <w:b/>
          <w:color w:val="000000"/>
          <w:sz w:val="36"/>
          <w:szCs w:val="36"/>
          <w:lang w:val="en-US"/>
        </w:rPr>
      </w:pPr>
      <w:r>
        <w:rPr>
          <w:rFonts w:cs="Times New Roman" w:ascii="Times New Roman" w:hAnsi="Times New Roman"/>
          <w:b/>
          <w:color w:val="000000"/>
          <w:sz w:val="36"/>
          <w:szCs w:val="36"/>
          <w:lang w:val="en-US"/>
        </w:rPr>
      </w:r>
    </w:p>
    <w:p>
      <w:pPr>
        <w:pStyle w:val="Normal"/>
        <w:shd w:val="clear" w:color="auto" w:fill="FFFFFF"/>
        <w:spacing w:before="0" w:after="0"/>
        <w:jc w:val="center"/>
        <w:rPr>
          <w:rFonts w:ascii="Times New Roman" w:hAnsi="Times New Roman" w:cs="Times New Roman"/>
          <w:b/>
          <w:b/>
          <w:color w:val="000000"/>
          <w:sz w:val="36"/>
          <w:szCs w:val="36"/>
          <w:lang w:val="en-US"/>
        </w:rPr>
      </w:pPr>
      <w:r>
        <w:rPr>
          <w:rFonts w:cs="Times New Roman" w:ascii="Times New Roman" w:hAnsi="Times New Roman"/>
          <w:b/>
          <w:color w:val="000000"/>
          <w:sz w:val="36"/>
          <w:szCs w:val="36"/>
          <w:lang w:val="en-US"/>
        </w:rPr>
        <w:t xml:space="preserve">'DRAT THOSE </w:t>
      </w:r>
      <w:r>
        <w:rPr>
          <w:rFonts w:cs="Times New Roman" w:ascii="Times New Roman" w:hAnsi="Times New Roman"/>
          <w:b/>
          <w:bCs/>
          <w:color w:val="000000"/>
          <w:sz w:val="36"/>
          <w:szCs w:val="36"/>
          <w:lang w:val="en-US"/>
        </w:rPr>
        <w:t xml:space="preserve">PESKY </w:t>
      </w:r>
      <w:r>
        <w:rPr>
          <w:rFonts w:cs="Times New Roman" w:ascii="Times New Roman" w:hAnsi="Times New Roman"/>
          <w:b/>
          <w:color w:val="000000"/>
          <w:sz w:val="36"/>
          <w:szCs w:val="36"/>
          <w:lang w:val="en-US"/>
        </w:rPr>
        <w:t>'VACUEES'</w:t>
      </w:r>
    </w:p>
    <w:p>
      <w:pPr>
        <w:pStyle w:val="Normal"/>
        <w:shd w:val="clear" w:color="auto" w:fill="FFFFFF"/>
        <w:spacing w:before="0" w:after="0"/>
        <w:jc w:val="center"/>
        <w:rPr>
          <w:rFonts w:ascii="Times New Roman" w:hAnsi="Times New Roman" w:cs="Times New Roman"/>
          <w:b/>
          <w:b/>
          <w:color w:val="000000"/>
          <w:sz w:val="36"/>
          <w:szCs w:val="36"/>
          <w:lang w:val="en-US"/>
        </w:rPr>
      </w:pPr>
      <w:r>
        <w:rPr>
          <w:rFonts w:cs="Times New Roman" w:ascii="Times New Roman" w:hAnsi="Times New Roman"/>
          <w:b/>
          <w:color w:val="000000"/>
          <w:sz w:val="36"/>
          <w:szCs w:val="36"/>
          <w:lang w:val="en-US"/>
        </w:rPr>
      </w:r>
    </w:p>
    <w:p>
      <w:pPr>
        <w:pStyle w:val="Normal"/>
        <w:shd w:val="clear" w:color="auto" w:fill="FFFFFF"/>
        <w:spacing w:before="0" w:after="0"/>
        <w:jc w:val="center"/>
        <w:rPr>
          <w:rFonts w:ascii="Times New Roman" w:hAnsi="Times New Roman" w:cs="Times New Roman"/>
          <w:b/>
          <w:b/>
          <w:color w:val="000000"/>
          <w:sz w:val="36"/>
          <w:szCs w:val="36"/>
          <w:lang w:val="en-US"/>
        </w:rPr>
      </w:pPr>
      <w:r>
        <w:rPr>
          <w:rFonts w:cs="Times New Roman" w:ascii="Times New Roman" w:hAnsi="Times New Roman"/>
          <w:b/>
          <w:color w:val="000000"/>
          <w:sz w:val="36"/>
          <w:szCs w:val="36"/>
          <w:lang w:val="en-US"/>
        </w:rPr>
        <w:t>Memories of Child Okeford during the Second World War</w:t>
      </w:r>
    </w:p>
    <w:p>
      <w:pPr>
        <w:pStyle w:val="Normal"/>
        <w:shd w:val="clear" w:color="auto" w:fill="FFFFFF"/>
        <w:spacing w:before="0" w:after="0"/>
        <w:jc w:val="center"/>
        <w:rPr>
          <w:rFonts w:ascii="Times New Roman" w:hAnsi="Times New Roman" w:cs="Times New Roman"/>
          <w:b/>
          <w:b/>
          <w:color w:val="000000"/>
          <w:sz w:val="36"/>
          <w:szCs w:val="36"/>
          <w:lang w:val="en-US"/>
        </w:rPr>
      </w:pPr>
      <w:r>
        <w:rPr>
          <w:rFonts w:cs="Times New Roman" w:ascii="Times New Roman" w:hAnsi="Times New Roman"/>
          <w:b/>
          <w:color w:val="000000"/>
          <w:sz w:val="36"/>
          <w:szCs w:val="36"/>
          <w:lang w:val="en-US"/>
        </w:rPr>
      </w:r>
    </w:p>
    <w:p>
      <w:pPr>
        <w:pStyle w:val="Normal"/>
        <w:shd w:val="clear" w:color="auto" w:fill="FFFFFF"/>
        <w:spacing w:before="0" w:after="0"/>
        <w:jc w:val="center"/>
        <w:rPr>
          <w:rFonts w:ascii="Times New Roman" w:hAnsi="Times New Roman" w:cs="Times New Roman"/>
          <w:b/>
          <w:b/>
          <w:color w:val="000000"/>
          <w:sz w:val="36"/>
          <w:szCs w:val="36"/>
          <w:lang w:val="en-US"/>
        </w:rPr>
      </w:pPr>
      <w:r>
        <w:rPr>
          <w:rFonts w:cs="Times New Roman" w:ascii="Times New Roman" w:hAnsi="Times New Roman"/>
          <w:b/>
          <w:color w:val="000000"/>
          <w:sz w:val="36"/>
          <w:szCs w:val="36"/>
          <w:lang w:val="en-US"/>
        </w:rPr>
        <w:t>By</w:t>
      </w:r>
    </w:p>
    <w:p>
      <w:pPr>
        <w:pStyle w:val="Normal"/>
        <w:shd w:val="clear" w:color="auto" w:fill="FFFFFF"/>
        <w:spacing w:before="0" w:after="0"/>
        <w:jc w:val="center"/>
        <w:rPr>
          <w:rFonts w:ascii="Times New Roman" w:hAnsi="Times New Roman" w:cs="Times New Roman"/>
          <w:b/>
          <w:b/>
          <w:color w:val="000000"/>
          <w:sz w:val="36"/>
          <w:szCs w:val="36"/>
          <w:lang w:val="en-US"/>
        </w:rPr>
      </w:pPr>
      <w:r>
        <w:rPr>
          <w:rFonts w:cs="Times New Roman" w:ascii="Times New Roman" w:hAnsi="Times New Roman"/>
          <w:b/>
          <w:color w:val="000000"/>
          <w:sz w:val="36"/>
          <w:szCs w:val="36"/>
          <w:lang w:val="en-US"/>
        </w:rPr>
      </w:r>
    </w:p>
    <w:p>
      <w:pPr>
        <w:pStyle w:val="Normal"/>
        <w:shd w:val="clear" w:color="auto" w:fill="FFFFFF"/>
        <w:spacing w:before="0" w:after="0"/>
        <w:jc w:val="center"/>
        <w:rPr>
          <w:rFonts w:ascii="Times New Roman" w:hAnsi="Times New Roman" w:cs="Times New Roman"/>
          <w:b/>
          <w:b/>
          <w:sz w:val="36"/>
          <w:szCs w:val="36"/>
        </w:rPr>
      </w:pPr>
      <w:r>
        <w:rPr>
          <w:rFonts w:cs="Times New Roman" w:ascii="Times New Roman" w:hAnsi="Times New Roman"/>
          <w:b/>
          <w:color w:val="000000"/>
          <w:sz w:val="36"/>
          <w:szCs w:val="36"/>
          <w:lang w:val="en-US"/>
        </w:rPr>
        <w:t>Robert (Bob)</w:t>
      </w:r>
      <w:bookmarkStart w:id="0" w:name="_GoBack"/>
      <w:bookmarkEnd w:id="0"/>
      <w:r>
        <w:rPr>
          <w:rFonts w:cs="Times New Roman" w:ascii="Times New Roman" w:hAnsi="Times New Roman"/>
          <w:b/>
          <w:color w:val="000000"/>
          <w:sz w:val="36"/>
          <w:szCs w:val="36"/>
          <w:lang w:val="en-US"/>
        </w:rPr>
        <w:t xml:space="preserve"> Holdeman</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sectPr>
          <w:footerReference w:type="default" r:id="rId2"/>
          <w:type w:val="nextPage"/>
          <w:pgSz w:w="11906" w:h="16838"/>
          <w:pgMar w:left="1134" w:right="1134" w:header="0" w:top="1134" w:footer="709" w:bottom="1134" w:gutter="0"/>
          <w:pgNumType w:fmt="decimal"/>
          <w:formProt w:val="false"/>
          <w:textDirection w:val="lrTb"/>
          <w:docGrid w:type="default" w:linePitch="360" w:charSpace="4096"/>
        </w:sectPr>
        <w:pStyle w:val="Normal"/>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u w:val="single"/>
          <w:lang w:val="en-US"/>
        </w:rPr>
      </w:pPr>
      <w:r>
        <w:rPr>
          <w:rFonts w:cs="Times New Roman" w:ascii="Times New Roman" w:hAnsi="Times New Roman"/>
          <w:color w:val="000000"/>
          <w:sz w:val="24"/>
          <w:szCs w:val="24"/>
          <w:u w:val="single"/>
          <w:lang w:val="en-US"/>
        </w:rPr>
        <w:t>1: EVACUATION &amp; ARRIVAL</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Early morning Tuesday 25th November 1940, looking at the smoke still rising from bombed buildings, wrecked houses and piles of rubble and glass in the roadways, as we travelled to Waterloo Rail</w:t>
        <w:softHyphen/>
        <w:t>way station.  My mother with young brother bereft, taking my sister Jean and myself to meet the rest of our party and the Courier escort; quick farewell; a few tears and we were off to a destination un</w:t>
        <w:softHyphen/>
        <w:t>known to us eight children. Our Courier, still fondly remembered even now for his wonderful stories, wriggling both ears and twitch</w:t>
        <w:softHyphen/>
        <w:t>ing his nose at the same time, smoking his pipe and blowing smoke rings, and with a seemingly inexhaustible supply of Mars bars.</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The train was stopped and held up for a long time somewhere north of Salisbury due to an air raid.  Finally - Templecoombe and what seemed like hours and hours of waiting for our next train which made a slow journey stopping at every small station.  At Shillingstone station, we alighted and were greeted by Mrs. Harriet Glasbrook (The Lady of Childe Okeford Manor) who was the Evacuees Billeting and Welfare Officer, together with her small group of assistants and their cars. In the gathering dusk we set off, finally arriving at what I thought was a small hamlet only to be informed it was Gold Hill, part of the village of Childe Okeford.</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Our party was broken up; my sister Jean going to a Mrs. Tucker. As I waited, I was awe stricken by the absence of lights and the quiet</w:t>
        <w:softHyphen/>
        <w:t>ness; no searchlights, no sound of German bombers, no anti-aircraft fire and bursting shells, and no crump of exploding bombs. It was scaring.  I was placed with Mrs. Yetman in the left side corner house of the unmade road leading to the New Inn, then informed it would be only for a few days as Mrs. Yetman did not want a boy evacuee, only a girl evacuee. I was a bit concerned as I did not want to be too far away from my sister Jean.</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That evening, Mrs. Yetman took me with her to a women’s gathering at Lille Oliver's, The Hollow Farm. As we walked, I was conscious of strange smells; Clean Fresh Air! damp grass; wood smoke (far unlike the acrid smell of burning buildings); a sweet pleasant smell which I found later to be from a cut hayrick; then an unusual to me, pungent smell which came from a slightly steaming mound - the farm's midden heap or to me then, the dung heap. Above all was the almost total absence of sound - it was quiet, very, very quiet.</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At the farm Mrs. Yetman, Lille Oliver and several other ladies sat around a table all engaged upon knitting gloves for the War Effort - I think it was the war effort.  After several questions and answers, I sat in an easy chair reading my secreted copies of the Hotspur and Wizard, the boy's magazine.</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That night on going to bed, I lay awake in the silence, listening hard for the first sound of German bombers with their "urr whump, urr whump, err err whump" unsynchronised engines. Most boys knew this distinctive sound of German engines.  I fell asleep with all the lights left on.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Thus ended my first day and night in Childe Okeford.  How did I remember the date? In front of me is a pocket Bible. The flyleaf bears the written inscription, "Robert Holdeman in memory of his Confirmation on 3-6-45 at the Church of St. Nicholas Childe Okeford by the Lord Bishop of Salisbury.  Also in memory of Nov. 25th 1940 from Harriet Glasbrook,"</w:t>
      </w:r>
    </w:p>
    <w:p>
      <w:pPr>
        <w:pStyle w:val="Normal"/>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u w:val="single"/>
          <w:lang w:val="en-US"/>
        </w:rPr>
      </w:pPr>
      <w:r>
        <w:rPr>
          <w:rFonts w:cs="Times New Roman" w:ascii="Times New Roman" w:hAnsi="Times New Roman"/>
          <w:color w:val="000000"/>
          <w:sz w:val="24"/>
          <w:szCs w:val="24"/>
          <w:u w:val="single"/>
          <w:lang w:val="en-US"/>
        </w:rPr>
        <w:t>2: SETTLING IN</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The following morning, meeting up in the road, trudging off to school, the girls under the wings of Frances Barr and myself with John Eveleigh. Past the farm of last night; Wesley Chapel on left; Village Hall on left; then up the hill. Village Cross in cross roads; square tower church on left; dairy on right; thatched pub on right with other thatched houses and butcher's shop. Then the school on the left. It looked small, a "T" shape with unsurfaced playground on left, a very small tarmac playground on right, both filled with yelling, playing children waiting for the nine o'clock whistle.</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School in. We were registered. The long classroom was crowded, the desks almost edge to edge.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This was the 'seniors' class under the headmistress Mrs. Wyles. The juniors in another classroom under Miss Wren, whilst the Infants were in another classroom under Mrs. Gumbleton.  Behind the Headmistress's desk was a chart giving the number of pupils in each class and the grand total, chalked in every day.   I seem to remember that day the total was 126 pupils (later I recall it rose to 143 Pupils).  The evacuees outnumbered the local children.</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During the breaks, the evacuees gathered together and as a new one on the scene, I was treated to hosts of imaginative stories of farmers chasing evacuees with whips and pitchforks.  Being chased by bulls! Bulls, bulls, what were bulls?  The farmers hated the evacuees and would not let them in their fields. Gang fights and other blood thirsty stories of bullying.  I wondered what type of village I had come into.  To my surprise, I found that we were not all London evacuees. There were a number from Southampton and other bombed areas.</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Unfortunately, as I was to learn later, the tales of horror told to me had some truth. Certain evacuees, being ignorant of country life, had caused havoc and displeasure to farmers by trampling down growing crops</w:t>
      </w:r>
      <w:r>
        <w:rPr>
          <w:rFonts w:cs="Times New Roman" w:ascii="Times New Roman" w:hAnsi="Times New Roman"/>
          <w:i/>
          <w:iCs/>
          <w:smallCaps/>
          <w:color w:val="000000"/>
          <w:sz w:val="24"/>
          <w:szCs w:val="24"/>
          <w:lang w:val="en-US"/>
        </w:rPr>
        <w:t xml:space="preserve"> </w:t>
      </w:r>
      <w:r>
        <w:rPr>
          <w:rFonts w:cs="Times New Roman" w:ascii="Times New Roman" w:hAnsi="Times New Roman"/>
          <w:color w:val="000000"/>
          <w:sz w:val="24"/>
          <w:szCs w:val="24"/>
          <w:lang w:val="en-US"/>
        </w:rPr>
        <w:t>using thatched ricks as slides, leaving open field gates and playing cowboys chasing milking cows. No wonder farmers were outraged at evacuees and chased them off.</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The only event I can recall. A retired farmer, Mr. Green in The Hollow, had a small orchard opposite his house and was a temptation to certain evacuees returning from school.  On this day, three boys got into the orchard and were spotted by Mr. Green. As I came down the road Mr. Green rushed down his path, waving his walking stick in the air and at the boys, who bolted. He stood in the middle of the road still waving his walking stick and yelled out, "Drat those pesky 'vacuees."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I never found one evacuee who had ever been chased by a pitchfork waving farmer, or any who received a cut of a horse whip.  It was the same with stories of gang fights. The nearest I found to this was a stand up slanging match between London and Southampton evacuees calling each other names.  As for bullying only one where a London evacuee decided he was a gang leader and if you would not join his gang he would “do you”. He lasted a week. Brothers and Sisters of the evacuees took him for a long walk....!! Apart from a few names calling, and disputes in games outside the school, the evacuees and village boys and girls muddled along together with very few problems.</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u w:val="single"/>
          <w:lang w:val="en-US"/>
        </w:rPr>
      </w:pPr>
      <w:r>
        <w:rPr>
          <w:rFonts w:cs="Times New Roman" w:ascii="Times New Roman" w:hAnsi="Times New Roman"/>
          <w:color w:val="000000"/>
          <w:sz w:val="24"/>
          <w:szCs w:val="24"/>
          <w:u w:val="single"/>
          <w:lang w:val="en-US"/>
        </w:rPr>
        <w:t>3: BACK TO GOLD HILL</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Back to Gold Hill. Three days and evenings spent in the same way. On the Saturday Mrs. Yetman told me I was to go to another home. We started off up Ridgway Lane, going between Tom Oliver's farm and Tom Tuffin’s</w:t>
      </w:r>
      <w:r>
        <w:rPr>
          <w:rFonts w:cs="Times New Roman" w:ascii="Times New Roman" w:hAnsi="Times New Roman"/>
          <w:smallCaps/>
          <w:color w:val="000000"/>
          <w:sz w:val="24"/>
          <w:szCs w:val="24"/>
          <w:lang w:val="en-US"/>
        </w:rPr>
        <w:t xml:space="preserve"> </w:t>
      </w:r>
      <w:r>
        <w:rPr>
          <w:rFonts w:cs="Times New Roman" w:ascii="Times New Roman" w:hAnsi="Times New Roman"/>
          <w:color w:val="000000"/>
          <w:sz w:val="24"/>
          <w:szCs w:val="24"/>
          <w:lang w:val="en-US"/>
        </w:rPr>
        <w:t xml:space="preserve">farm. I wondered where I was being taken. A mucky rutted muddy track, fields on all sides, not a sign of a house and so quiet and not a single person to be seen.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We seemed to walk miles before turning off into another lane which lead to The Common,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 </w:t>
      </w:r>
      <w:r>
        <w:rPr>
          <w:rFonts w:cs="Times New Roman" w:ascii="Times New Roman" w:hAnsi="Times New Roman"/>
          <w:color w:val="000000"/>
          <w:sz w:val="24"/>
          <w:szCs w:val="24"/>
          <w:lang w:val="en-US"/>
        </w:rPr>
        <w:t>I was taken to Mr. &amp;. Mrs. Wilf Snell, retired farmers, at Hambleton Lodge , where they ran a small poultry farm.  This wonderful couple opened my eyes to country life and my subsequent taking to it.</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Tea vas being prepared, the kettle was on. I looked, where vas the gas cooker? I could hear a roaring noise and the kettle sang. I sneaked a look into the kitchen. The kettle was on a funny looking kind of burner - my first introduction to a Primus stove. Tea over, and up to bedroom to unpack. It was getting dark. Where were the light bulbs and light switches! Going downstairs, I found a light in the living room, but it came from a tall brass thing with a glass funnel and globe around it - an Aladdin Lamp no less as I was told. I was quickly shown to an outside toilet but asked to do my wee in a clump of bushes behind the house.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And so to bed, but now with no electric light, I was presented with a saucer like candle holder with a carrying handle; the candle was lit and up to bed I went feeling like Wee Willy Winky, with the shadows dancing around. I was told that once in bed, I had to blow out the candle. Once in bed, silence descended, not even a squeak. I blew the light out and hid myself under the blankets - strangely I slept well.</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In the morning, nature caught up with me. I went to the outside toilet with another of my boy's magazines. Up the lid and sat down to read. Finished reading, lid down, looked for the chain to pull. No chain. How did it work? Outside was a cast iron, hand cranked pump and bucket. I never worked a pump before, but with vigorous jerking up and down, filled the bucket. Down the pan. Nothing happened. Back to the pump and another bucketful. Again nothing happe</w:t>
        <w:softHyphen/>
        <w:t>ned except the pan filled up.</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Another pumping and bucket of water down the pan, but the water rose to the top. I was beginning to panic; the water was not running away. Back to the pump. As I cranked Mrs Snell came around the corner and asked what was wrong. I babbled out that I could not find the chain to flush the toilet so had poured water down but the drain must be blocked, as the water would not run away and I could not seem to unblock it.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 </w:t>
      </w:r>
      <w:r>
        <w:rPr>
          <w:rFonts w:cs="Times New Roman" w:ascii="Times New Roman" w:hAnsi="Times New Roman"/>
          <w:color w:val="000000"/>
          <w:sz w:val="24"/>
          <w:szCs w:val="24"/>
          <w:lang w:val="en-US"/>
        </w:rPr>
        <w:t>Gently she took hold of me, removed the bucket and led me away back to the house, where she explained there was no flush toilet, but it was called a bucket lavatory and did not have to be flushed away. There was, she told me, no running water, no gas, no electricity, only pump water, paraffin lamps and candles and paraffin Primus and Valour stoves for cooking. I could not believe it. It was ray first real introduction to country life.</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u w:val="single"/>
          <w:lang w:val="en-US"/>
        </w:rPr>
      </w:pPr>
      <w:r>
        <w:rPr>
          <w:rFonts w:cs="Times New Roman" w:ascii="Times New Roman" w:hAnsi="Times New Roman"/>
          <w:color w:val="000000"/>
          <w:sz w:val="24"/>
          <w:szCs w:val="24"/>
          <w:u w:val="single"/>
          <w:lang w:val="en-US"/>
        </w:rPr>
        <w:t>4: CHICKENS</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The following day, a Monday it was decided not to send me to school but take me to Sturminster Market as it was their monthly visit. I remember we were in the poultry section. There was a massive chicken in a cage, long coloured feathers, floppy red things down its head and a large red thing on top.  Eagerly I turned to Mr. Snell who was talking to another man, and asked how many eggs would this chicken lay? The other man chuckled. Mr. Snell informed me that this chicken was a he, not a hen, and called a rooster and did not lay eggs. He explained to his friend that I was an evacuee, whereupon his friend patted me on the shoulder and said 'It's alright son, you will soon learn.</w:t>
      </w:r>
      <w:r>
        <w:rPr>
          <w:rFonts w:cs="Times New Roman" w:ascii="Times New Roman" w:hAnsi="Times New Roman"/>
          <w:color w:val="000000"/>
          <w:sz w:val="24"/>
          <w:szCs w:val="24"/>
          <w:vertAlign w:val="superscript"/>
          <w:lang w:val="en-US"/>
        </w:rPr>
        <w:t>’</w:t>
      </w:r>
      <w:r>
        <w:rPr>
          <w:rFonts w:cs="Times New Roman" w:ascii="Times New Roman" w:hAnsi="Times New Roman"/>
          <w:color w:val="000000"/>
          <w:sz w:val="24"/>
          <w:szCs w:val="24"/>
          <w:lang w:val="en-US"/>
        </w:rPr>
        <w:t xml:space="preserve">  Another introduction to the countryside.</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On Tuesday I was to go to school and as I did not know the road, I was taken over to Harry Gillis, MM, to ask his son Bob to show me the way. I did not known then that Bob never left for school until about ten minutes before nine, and belted the distance on his bicycle to arrive just before the nine o’clock whistle. Having to go on foot took about 25 minutes. </w:t>
      </w:r>
    </w:p>
    <w:p>
      <w:pPr>
        <w:pStyle w:val="Normal"/>
        <w:jc w:val="both"/>
        <w:rPr>
          <w:rFonts w:ascii="Times New Roman" w:hAnsi="Times New Roman" w:cs="Times New Roman"/>
          <w:sz w:val="24"/>
          <w:szCs w:val="24"/>
        </w:rPr>
      </w:pPr>
      <w:r>
        <w:rPr>
          <w:rFonts w:cs="Times New Roman" w:ascii="Times New Roman" w:hAnsi="Times New Roman"/>
          <w:color w:val="000000"/>
          <w:sz w:val="24"/>
          <w:szCs w:val="24"/>
          <w:lang w:val="en-US"/>
        </w:rPr>
        <w:t>So first time all went well, but I became the bane of Bob's life by calling for him each morning after that until the Christmas holidays, running alongside him with gasmask swinging one way, shoulder bag with sandwiches and th</w:t>
      </w:r>
      <w:r>
        <w:rPr>
          <w:rFonts w:eastAsia="Times New Roman" w:cs="Times New Roman" w:ascii="Times New Roman" w:hAnsi="Times New Roman"/>
          <w:color w:val="000000"/>
          <w:sz w:val="24"/>
          <w:szCs w:val="24"/>
          <w:lang w:val="en-US"/>
        </w:rPr>
        <w:t>ermos flask swinging another way whilst he peddled furiously. I seem to recollect that we were never late for school.</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During these first two weeks, I only saw my sister Jean in school,</w:t>
      </w:r>
      <w:r>
        <w:rPr>
          <w:rFonts w:cs="Times New Roman" w:ascii="Times New Roman" w:hAnsi="Times New Roman"/>
          <w:i/>
          <w:iCs/>
          <w:color w:val="000000"/>
          <w:sz w:val="24"/>
          <w:szCs w:val="24"/>
          <w:lang w:val="en-US"/>
        </w:rPr>
        <w:t xml:space="preserve"> </w:t>
      </w:r>
      <w:r>
        <w:rPr>
          <w:rFonts w:cs="Times New Roman" w:ascii="Times New Roman" w:hAnsi="Times New Roman"/>
          <w:color w:val="000000"/>
          <w:sz w:val="24"/>
          <w:szCs w:val="24"/>
          <w:lang w:val="en-US"/>
        </w:rPr>
        <w:t>but we both seemed contented at this. Whilst Jean had plenty of play</w:t>
        <w:softHyphen/>
        <w:t>mates, I was a wee bit lonely being by myself at Hambleton Lodge. However, I did start to meet friendly other persons living at The Common or Upper Street, near Pine Walk.   The Fudges, Don, Dennis and Doris.  Harriet White, the dairy worker on Bradley's farm. The Knights' and Sylvia. Old Toby ( Moore ?). Then Farmer John Harris from whom I sometimes managed to get a lift on his milk float. Then Jean and Michael Harris. And a dear lovely lady only known to me as Miss Rose.</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During the Christmas holidays, I tried to help with the chickens, feeding and watering them and making up games with them. 1 knew that often when an egg was laid, the chicken cackled. Wanting to do my little bit and surprise the Snell's after hearing a chicken cackle, I got a bucket with straw in the bottom and went around the nesting boxes. I was very pleased with myself when I picked up about fifteen eggs and proudly took them back to the house to show Mrs. Snell who was in the kitchen.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With pride I showed her the eggs in the bucket. She gave a gently smile and said, 'Robert, you can only eat three of these eggs, the rest are china dummies.'  I was rather upset and asked her to explain, which she did stating that in order to encourage hens to lay in a nesting box, dummy china eggs were put in the boxes to make the hen feel that she was already beginning to lay a clutch. But I could still not understand how Mrs. Snell knew the difference between eggs and dummies. The Townie falls again. I did learn the difference in the next few weeks.</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u w:val="single"/>
          <w:lang w:val="en-US"/>
        </w:rPr>
      </w:pPr>
      <w:r>
        <w:rPr>
          <w:rFonts w:cs="Times New Roman" w:ascii="Times New Roman" w:hAnsi="Times New Roman"/>
          <w:color w:val="000000"/>
          <w:sz w:val="24"/>
          <w:szCs w:val="24"/>
          <w:u w:val="single"/>
          <w:lang w:val="en-US"/>
        </w:rPr>
        <w:t>5: SCRUMPY</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Being rather off the beaten track, I did not have much contact with others after school, so it was to my delight that I received an invitation to a little Christmas party at Miss Rose's house. This was the first of a number of invitations to tea etc. from other Village folks, who made this evacuee feel at home.</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The big event that Christmas was the massive party held in the Village Hall for all the children, organised by Mrs. Glasbrook and her committee. The food was a child's delight in the midst of so many food shortages, with a present for everyone. I had a cardboard printed cut and glue together of the battleship HMS Duke of York. Ten years later I found myself part of the Royal Marines detachment on that actual battleship, when she became part of the Reserve Fleet. The party was a huge success as it brought together many evacuees and village children who had never met before.</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By the Spring I was beginning to enjoy village life, although still very much a 'townie’!  I had got used to the peace and quietness and the ways of the villagers.  I picked up a skin infection and was sent to a small children’s nursing home in Sturminster Newton. After a week I was allowed to go out into town with other children. One boy who I only remember as 'Ginger" came from a farm near Lydlinch.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One day he asked whether I would like to help move a herd of cows from a field near Sturminster up to Lydlinch as the farm was shorthanded.  Up to that time I had only seen cows in the fields and never face to face with then. With nothing else to do, I agreed to help and that afternoon we met up with the two farm workers and a herd of about 30 cows. It was a very hot afternoon and the cows were frisky, especially when vehicles were trying to pass. Being my first experience with cows, I helped as rear guard. By the time we arrived at the farm, I was oozing perspiration and red in the face from all the running around. The cows were put into a field and we all went into a barn. I was very thirsty and wanted a drink.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One of the men said there was only water or cider. I had never heard of cider and asked what it was, to be informed it was apple juice. I asked for cider and was told to help myself from a barrel in the barn and use the horn mug. I opened the tap on the barrel and filled the horn, then drank the lot in one go. I then asked if I could have another horn of cider and told yes. Drew another horn and again drank it down without stopping. It seemed to clear my thirst. One of the men muttered he had not seen anyone down two hornfuls straight down like that before and then asked me what I thought of it. I can remember sitting down with them and saying that it tasted a bit like beer and a little sour.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That is all I recollected until I found myself in my bed at the nursing home with Ginger mopping my face with cold water. According to Ginger, we had started to walk back to Sturminster but I got only as far as the farm gate when I fell flat on my face - dead drunk!  I could not be aroused so the farmer was called and his wife drove us back to the Nursing Home. Ginger brought me in through the garden gate and into our four bed room without being seen, undressed me and put me to bed. As we were allowed to miss meals if out, we were checked at 6pm to ensure that we were in, or in bed. I slept solidly until breakfast time the following morning without ill effect. No one found out much to Ginger's and my own relief. So, one more advancement to country life. "Scrumpy!"</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u w:val="single"/>
          <w:lang w:val="en-US"/>
        </w:rPr>
      </w:pPr>
      <w:r>
        <w:rPr>
          <w:rFonts w:cs="Times New Roman" w:ascii="Times New Roman" w:hAnsi="Times New Roman"/>
          <w:color w:val="000000"/>
          <w:sz w:val="24"/>
          <w:szCs w:val="24"/>
          <w:u w:val="single"/>
          <w:lang w:val="en-US"/>
        </w:rPr>
        <w:t>6: FAMILY REUNION</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Two days before I was due to return to Mrs. Snell, passing a room which held smaller children, I heard someone calling "Bobby, Bobby." It was a small boy with part of his face covered by a dressing. I looked again and thought he looked like my young brother Derek. When I asked a nurse who he was, she said he was a new evacuee who had just come down from London. He had been hit in the face by a burning piece of falling rubble after he had left an air raid shelter several days before, and this burn had now turned septic. I went back to the boy saying ‘Derek, Derek.’ He flung his arms out and just replied 'Bobby, Bobby.’  He was my brother Derek. We hugged one another - then with a feeling of panic I asked Derek where Mummy was and why was he alone.  With a three year old's bravery, he said Mummy had taken him on a train ride, and then he had been taken from Mummy that day to this house.  I knew then that at least my mother was safe but where was she, and where was my father?</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Subsequently, I found that both my sister and myself had had the information withheld from us of problems in London.  Our family home had been bombed. My parents salvaged some of the furniture etc. and found a flat.  Two weeks later, this block of flats was also bombed.  With what was again salvaged, my mother and Derek moved into her own mother's home. My father went into his sister's home.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eastAsia="Times New Roman" w:cs="Times New Roman"/>
          <w:color w:val="000000"/>
          <w:sz w:val="24"/>
          <w:szCs w:val="24"/>
          <w:lang w:val="en-US"/>
        </w:rPr>
      </w:pPr>
      <w:r>
        <w:rPr>
          <w:rFonts w:cs="Times New Roman" w:ascii="Times New Roman" w:hAnsi="Times New Roman"/>
          <w:color w:val="000000"/>
          <w:sz w:val="24"/>
          <w:szCs w:val="24"/>
          <w:lang w:val="en-US"/>
        </w:rPr>
        <w:t>When my father found Derek had been injured, he had my mother and Derek evacuated within 48 hours down to Dorset. My mother had been met by the indefatigable Mrs. Glasbrook who had arranged a billet with Miss Rose (Upper St. Cottages).</w:t>
      </w:r>
      <w:r>
        <w:rPr>
          <w:rFonts w:eastAsia="Times New Roman" w:cs="Times New Roman" w:ascii="Times New Roman" w:hAnsi="Times New Roman"/>
          <w:color w:val="000000"/>
          <w:sz w:val="24"/>
          <w:szCs w:val="24"/>
          <w:lang w:val="en-US"/>
        </w:rPr>
        <w:t xml:space="preserve"> Mrs. Glasbrook was concerned about Derek's face and had the village doctor, Dr. Percival, look at it.  Doctor Percival stated that Derek's burn required hospital treatment as it was turning septic, and the following morning he was sent to the Children’s Nursing Home in Sturminster where we became united.</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I returned to Mrs. Snell. Jean my sister had moved from Mrs. Tucker at Gold Hill to Mrs. Wingrove at The Row, the cottages behind Fox's Bakery in the High Street.  Derek and my mother were at Miss Rose's cottage (Pine Walk Cottages?).  We managed to meet each day. This went on for several months until Mrs. Glasbrook obtained an end house in Gold Hill on the right hand side of the unmade road leading to The New Inn, opposite the house I had first been billeted in and on the opposite side of the road from Mrs. Tucker where Jean had first been billeted. We had come a full circle!</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At the school we had a new Headmistress, Miss Vera Baker; Mrs. Wyles having left to raise a family.  Being a Church of England School, the vicar, The Rev. Delahaye, a former Army Padre, would visit at least twice a week for morning prayers and hymns, and the telling of humorous stories and anecdotes.  Sadly, his only son Robin was killed on active service with the Indian Army.</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eastAsia="Times New Roman" w:cs="Times New Roman"/>
          <w:color w:val="000000"/>
          <w:sz w:val="24"/>
          <w:szCs w:val="24"/>
          <w:lang w:val="en-US"/>
        </w:rPr>
      </w:pPr>
      <w:r>
        <w:rPr>
          <w:rFonts w:cs="Times New Roman" w:ascii="Times New Roman" w:hAnsi="Times New Roman"/>
          <w:color w:val="000000"/>
          <w:sz w:val="24"/>
          <w:szCs w:val="24"/>
          <w:lang w:val="en-US"/>
        </w:rPr>
        <w:t xml:space="preserve">Whilst the integration of evacuees and villagers progressed slowly in school, there was a 'pecking order’ for boys.  Four boys, Denis (Jubee) Barr (I never found out why he had the nickname Jubee), Bob Gillis, Derick Butt and Ivor Rideout were the leading lights - neither village boys nor evacuees were permitted to join in their daily game of </w:t>
      </w:r>
      <w:r>
        <w:rPr>
          <w:rFonts w:eastAsia="Times New Roman" w:cs="Times New Roman" w:ascii="Times New Roman" w:hAnsi="Times New Roman"/>
          <w:color w:val="000000"/>
          <w:sz w:val="24"/>
          <w:szCs w:val="24"/>
          <w:lang w:val="en-US"/>
        </w:rPr>
        <w:t xml:space="preserve">“IT” or "TAG".  </w:t>
      </w:r>
    </w:p>
    <w:p>
      <w:pPr>
        <w:pStyle w:val="Normal"/>
        <w:shd w:val="clear" w:color="auto" w:fill="FFFFFF"/>
        <w:spacing w:before="0" w:after="0"/>
        <w:jc w:val="both"/>
        <w:rPr>
          <w:rFonts w:ascii="Times New Roman" w:hAnsi="Times New Roman" w:eastAsia="Times New Roman" w:cs="Times New Roman"/>
          <w:color w:val="000000"/>
          <w:sz w:val="24"/>
          <w:szCs w:val="24"/>
          <w:lang w:val="en-US"/>
        </w:rPr>
      </w:pPr>
      <w:r>
        <w:rPr>
          <w:rFonts w:eastAsia="Times New Roman"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eastAsia="Times New Roman" w:cs="Times New Roman"/>
          <w:color w:val="000000"/>
          <w:sz w:val="24"/>
          <w:szCs w:val="24"/>
          <w:lang w:val="en-US"/>
        </w:rPr>
      </w:pPr>
      <w:r>
        <w:rPr>
          <w:rFonts w:eastAsia="Times New Roman" w:cs="Times New Roman" w:ascii="Times New Roman" w:hAnsi="Times New Roman"/>
          <w:color w:val="000000"/>
          <w:sz w:val="24"/>
          <w:szCs w:val="24"/>
          <w:lang w:val="en-US"/>
        </w:rPr>
        <w:t>Outside of school their pretension vanished.  Solid sturdy Denis Barr was a gentle giant where young children were concerned. Both local and evacuees four to seven year olds would chase him around a field until he let them catch up,</w:t>
      </w:r>
      <w:r>
        <w:rPr>
          <w:rFonts w:eastAsia="Times New Roman" w:cs="Times New Roman" w:ascii="Times New Roman" w:hAnsi="Times New Roman"/>
          <w:color w:val="000000"/>
          <w:sz w:val="24"/>
          <w:szCs w:val="24"/>
          <w:vertAlign w:val="subscript"/>
          <w:lang w:val="en-US"/>
        </w:rPr>
        <w:t xml:space="preserve"> </w:t>
      </w:r>
      <w:r>
        <w:rPr>
          <w:rFonts w:eastAsia="Times New Roman" w:cs="Times New Roman" w:ascii="Times New Roman" w:hAnsi="Times New Roman"/>
          <w:color w:val="000000"/>
          <w:sz w:val="24"/>
          <w:szCs w:val="24"/>
          <w:lang w:val="en-US"/>
        </w:rPr>
        <w:t>whereupon they would cling to his arms and legs to bring him to the ground and clamber all over him with squeaky delight. No youngster was ever hurt but Denis must have received many a painful kick or punch from them.</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u w:val="single"/>
          <w:lang w:val="en-US"/>
        </w:rPr>
      </w:pPr>
      <w:r>
        <w:rPr>
          <w:rFonts w:cs="Times New Roman" w:ascii="Times New Roman" w:hAnsi="Times New Roman"/>
          <w:color w:val="000000"/>
          <w:sz w:val="24"/>
          <w:szCs w:val="24"/>
          <w:u w:val="single"/>
          <w:lang w:val="en-US"/>
        </w:rPr>
        <w:t>7: THE BELLS</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color w:val="000000"/>
          <w:sz w:val="24"/>
          <w:szCs w:val="24"/>
          <w:lang w:val="en-US"/>
        </w:rPr>
        <w:t>During 1940, A Government Decree forbade the ringing of church bells, school bells and such other bells (except for hand held bells) reserving their use to be rung only for a German paratroop drop or invasion landing.  The school's own intact bell hung from the main classroom gables in the main playground.  One lunchtime, whilst two of us were attempting to learn dance steps inside the school</w:t>
      </w:r>
      <w:r>
        <w:rPr>
          <w:rFonts w:cs="Times New Roman" w:ascii="Times New Roman" w:hAnsi="Times New Roman"/>
          <w:i/>
          <w:iCs/>
          <w:color w:val="000000"/>
          <w:sz w:val="24"/>
          <w:szCs w:val="24"/>
          <w:lang w:val="en-US"/>
        </w:rPr>
        <w:t xml:space="preserve">, </w:t>
      </w:r>
      <w:r>
        <w:rPr>
          <w:rFonts w:cs="Times New Roman" w:ascii="Times New Roman" w:hAnsi="Times New Roman"/>
          <w:color w:val="000000"/>
          <w:sz w:val="24"/>
          <w:szCs w:val="24"/>
          <w:lang w:val="en-US"/>
        </w:rPr>
        <w:t>the school bell started to clang, single clangs, not regular. We all froze.  Miss Wren, the duty teacher, rushed out and demanded to know who was ringing the bell by throwing stones at it (two homemade catapults were being tried out for distance and accuracy). No one answered.  Miss Baker arrived on the scene and ordered everyone back inside the school. The same question was asked as to who rang the bell - still no answer. Miss Baker then informed all of us that a serious offence had been committed, therefore as a punishment, all the senior boys would be awarded a punishment of 500 lines each to read "Ringing Bells in England Means Invasion." and to be handed in by 3pm Friday.  There was a stunned silence, five hundred lines, wow! - the highest amount of lines ever given (two hundred being the most ever given before) and with a two day deadline.  Would Derek Butt remember attempting to clip three pens together so he could write three lines in one go?</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u w:val="single"/>
          <w:lang w:val="en-US"/>
        </w:rPr>
      </w:pPr>
      <w:r>
        <w:rPr>
          <w:rFonts w:cs="Times New Roman" w:ascii="Times New Roman" w:hAnsi="Times New Roman"/>
          <w:color w:val="000000"/>
          <w:sz w:val="24"/>
          <w:szCs w:val="24"/>
          <w:u w:val="single"/>
          <w:lang w:val="en-US"/>
        </w:rPr>
        <w:t>8: DIG FOR VICTORY</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Being urged to "Dig for Victory" and "Give a Hand on the Land," the Education Authorities informed rural head teachers that if farmers asked for volunteers for harvesting, boys over the age of 12 would be given afternoons off school to help farmers harvesting. A rate of pay was set at between 3 pennies and 4 pennies per hour, (6 pennies equals 2 ½ pence in our modern decimal currency - Agricult</w:t>
        <w:softHyphen/>
        <w:t xml:space="preserve">ure workers pay was atrocious then, on average 70 shillings for a 56 hour week (about £3-50 in modern terms) with less being paid for each year of age under 21).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eastAsia="Times New Roman" w:cs="Times New Roman"/>
          <w:color w:val="000000"/>
          <w:sz w:val="24"/>
          <w:szCs w:val="24"/>
          <w:lang w:val="en-US"/>
        </w:rPr>
      </w:pPr>
      <w:r>
        <w:rPr>
          <w:rFonts w:cs="Times New Roman" w:ascii="Times New Roman" w:hAnsi="Times New Roman"/>
          <w:color w:val="000000"/>
          <w:sz w:val="24"/>
          <w:szCs w:val="24"/>
          <w:lang w:val="en-US"/>
        </w:rPr>
        <w:t>At age 12 I was still much of a townie and naive about agriculture work, so when one farmer applied to the school for boys to help in potato picking, I volunteered. Oh dear! What a shock. Four hours of grubbing through soil on hands and bare knees being unable to bend over through back ache, and not doing too well at filling buckets.  I was paid a shilling (</w:t>
      </w:r>
      <w:r>
        <w:rPr>
          <w:rFonts w:eastAsia="Times New Roman" w:cs="Times New Roman" w:ascii="Times New Roman" w:hAnsi="Times New Roman"/>
          <w:color w:val="000000"/>
          <w:sz w:val="24"/>
          <w:szCs w:val="24"/>
          <w:lang w:val="en-US"/>
        </w:rPr>
        <w:t>5p). The look of horror on my mother's face as I proudly held out my shilling! My hands, knees, trousers and face where I rubbed the sweat off, covered in soil, whilst my only good school shoes looking like cast-offs. My mother forbade me ever to go potato picking in school clothes again.</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The Education Authorities decided that our School should have its own garden or allotment to produce food. The site selected was then part of Childe Okeford House grounds, the south side of Rectory Lane. Frank Highman who was a professional gardener (and father of my later chum John Highman) became our gardening instructor.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Small size forks and spades were sent to the school and issued to the boys who wrote their names in pencil inside the forked handles. This was to ensure that each boy thoroughly cleaned his own implement after use. We made two plots out of what were then overgrown lawns and in the course of time under Mr. Highman's instructions, produced some decent crops.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Periodically, we had spasms of playing-up Mr. Highman one way or another. This usually resulted in one boy being sent back to the school to inform Miss Baker that we would not work. This was a charade.as the lads all stopped playing around and re-commence work, Mr. Highman and ourselves knowing that the boy sent back to the school would tuck himself away for ten minutes before returning and nothing else was asked.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However, during our 15 minute break one day, we were all afflicted by devilment. Instead of getting on gardening, we started playing games, chasing one another, having rough and tumbles and not heeding a single request by Mr. Highman. Four of us evacuees were having a grand time and not heeding Mr. Highman even when he did his usual - sending a boy back to the school. Unfortunately, the boy he sent was a new boy and did not know the system. The other lads gradually stopped but our four continued the rough and tumbling.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Suddenly through the gate appeared Miss Baker carrying a cane and book - the punishment book - just in time to see us four finish throwing one another around. The other lads were by then standing around with their forks and spades looking on and like Mr. Highman were aghast to see Miss Baker appear. It was a short conversation, something like, “</w:t>
      </w:r>
      <w:r>
        <w:rPr>
          <w:rFonts w:eastAsia="Times New Roman" w:cs="Times New Roman" w:ascii="Times New Roman" w:hAnsi="Times New Roman"/>
          <w:color w:val="000000"/>
          <w:sz w:val="24"/>
          <w:szCs w:val="24"/>
          <w:lang w:val="en-US"/>
        </w:rPr>
        <w:t xml:space="preserve">I have seen the problem Mr. Highman, these are the culprits” pointing at us four. Poor Frank Highman could only nod. Without more ado, Miss Baker called us to her one by one, entered our names in the punishment </w:t>
      </w:r>
      <w:r>
        <w:rPr>
          <w:rFonts w:cs="Times New Roman" w:ascii="Times New Roman" w:hAnsi="Times New Roman"/>
          <w:color w:val="000000"/>
          <w:sz w:val="24"/>
          <w:szCs w:val="24"/>
          <w:lang w:val="en-US"/>
        </w:rPr>
        <w:t xml:space="preserve">book and informed us were to be caned.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I was not too worried, for it had been the norm in my London school to get one or two handers from any type of indiscipline; running in corridors, answering back a prefect, talking in class, failure to do homework or climbing up the play shed iron work.  Fighting was worth four handers. Any bullying was an automatic six hander.  I had had my share of one and two handers. We were never given lines or impots which were considered 'cissy’.   So, we were going to be given two handers each, one on each hand.  At that time I was about two inches taller than Miss Baker and when I stood in front of her and stretched out my arms she could not use the cane. "Robert please lower your arms so I can cane you " - "Yes Miss” - "Thank you."  I lowered my arms about a foot and received my two handers.  Regretfully, the other three would not cooperate and it caused Miss Baker some considerable embarrassment.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After Miss Baker left, all the others rounded on the new boy demanding why he had gone to the school instead of playing the game and waiting out until things had settled down. Poor lad was not forgiven by the others for a long time.  It had one good result. The incident had rather upset Frank Highman and we never played him up again. Our first good year of crops was also nearly the last.  Someone had decided that we could buy the produce but would pay the shop prices. Kilos of tomatoes and other salad food wilted away.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Miss Baker asked me quietly why no one would .buy the food we had grown, I had to tell her that most of the villagers grew their own vegetables better than those we had grown and, also, parents objected to paying shop prices when it was food we had produced and should have been offered at half price.  I believe that all that year’s food vas finally sent down to The British Restaurant, which provided ration free dinners to the school and other villagers.</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u w:val="single"/>
          <w:lang w:val="en-US"/>
        </w:rPr>
      </w:pPr>
      <w:r>
        <w:rPr>
          <w:rFonts w:cs="Times New Roman" w:ascii="Times New Roman" w:hAnsi="Times New Roman"/>
          <w:color w:val="000000"/>
          <w:sz w:val="24"/>
          <w:szCs w:val="24"/>
          <w:u w:val="single"/>
          <w:lang w:val="en-US"/>
        </w:rPr>
        <w:t>9: THRESHING</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Our family moved from Gold Hill to the High Street in a small terrace called 'Sherburn Cottages' right next to Walt Hutching carpenters shop and woodyard and opposite Bradley's Farm. That year saw the beginning of apprenticeship to agriculture work. Haymaking, stocking corn sheaves and helping to build ricks. During the Christmas holidays I went threshing.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The travelling steam traction engine not only pulled the threshing machine around the country but also provided the power to operate it. My earlier efforts was putting fine wire mesh around the corn ricks and killing rats and mice which tried to escape from the bottom of the corn ricks as the ricks became lower and lower during the threshing.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That Christmas holiday saw me elevated from rat and mice killing, first to shutting off the thresher chutes as the bags filled with corn and next to shifting the bags to the weighing machine, topping up or taking away corn to make up the 112pound sacks before tying them, and finally lifting the sacks onto wagons which took them away. As it became urgent to finish the ricks before the weather changed, I found myself in sole charge of the chutes, grading the corn - four chutes,  First grade, first grade, 2nd grade and last dregs* - inferior corn, plant seeds and anything else which vas left after the other grades were sifted out. The threshing machine operator, upon finding out I was an evacuee who had been doing the chutes and grading, weighing and loading, commended I would make </w:t>
      </w:r>
      <w:r>
        <w:rPr>
          <w:rFonts w:cs="Times New Roman" w:ascii="Times New Roman" w:hAnsi="Times New Roman"/>
          <w:iCs/>
          <w:color w:val="000000"/>
          <w:sz w:val="24"/>
          <w:szCs w:val="24"/>
          <w:lang w:val="en-US"/>
        </w:rPr>
        <w:t>a</w:t>
      </w:r>
      <w:r>
        <w:rPr>
          <w:rFonts w:cs="Times New Roman" w:ascii="Times New Roman" w:hAnsi="Times New Roman"/>
          <w:i/>
          <w:iCs/>
          <w:color w:val="000000"/>
          <w:sz w:val="24"/>
          <w:szCs w:val="24"/>
          <w:lang w:val="en-US"/>
        </w:rPr>
        <w:t xml:space="preserve"> </w:t>
      </w:r>
      <w:r>
        <w:rPr>
          <w:rFonts w:cs="Times New Roman" w:ascii="Times New Roman" w:hAnsi="Times New Roman"/>
          <w:color w:val="000000"/>
          <w:sz w:val="24"/>
          <w:szCs w:val="24"/>
          <w:lang w:val="en-US"/>
        </w:rPr>
        <w:t>countryman yet and gave me a ten shilling note (50p).</w:t>
      </w:r>
    </w:p>
    <w:p>
      <w:pPr>
        <w:pStyle w:val="Normal"/>
        <w:jc w:val="both"/>
        <w:rPr>
          <w:rFonts w:ascii="Times New Roman" w:hAnsi="Times New Roman" w:cs="Times New Roman"/>
          <w:i/>
          <w:i/>
          <w:color w:val="000000"/>
          <w:sz w:val="24"/>
          <w:szCs w:val="24"/>
          <w:lang w:val="en-US"/>
        </w:rPr>
      </w:pPr>
      <w:r>
        <w:rPr>
          <w:rFonts w:cs="Times New Roman" w:ascii="Times New Roman" w:hAnsi="Times New Roman"/>
          <w:color w:val="000000"/>
          <w:sz w:val="24"/>
          <w:szCs w:val="24"/>
          <w:lang w:val="en-US"/>
        </w:rPr>
        <w:t xml:space="preserve">* </w:t>
      </w:r>
      <w:r>
        <w:rPr>
          <w:rFonts w:cs="Times New Roman" w:ascii="Times New Roman" w:hAnsi="Times New Roman"/>
          <w:i/>
          <w:color w:val="000000"/>
          <w:sz w:val="24"/>
          <w:szCs w:val="24"/>
          <w:lang w:val="en-US"/>
        </w:rPr>
        <w:t>This was usually known as "tailings” and spread out on poultry runs for the chickens to scratch through, a non-rationed food supply. Pre-war this had been used for wild peasants feeding near woods etc.</w:t>
      </w:r>
    </w:p>
    <w:p>
      <w:pPr>
        <w:pStyle w:val="Normal"/>
        <w:shd w:val="clear" w:color="auto" w:fill="FFFFFF"/>
        <w:spacing w:before="0" w:after="0"/>
        <w:jc w:val="both"/>
        <w:rPr>
          <w:rFonts w:ascii="Times New Roman" w:hAnsi="Times New Roman" w:cs="Times New Roman"/>
          <w:color w:val="000000"/>
          <w:sz w:val="24"/>
          <w:szCs w:val="24"/>
          <w:u w:val="single"/>
          <w:lang w:val="en-US"/>
        </w:rPr>
      </w:pPr>
      <w:r>
        <w:rPr>
          <w:rFonts w:cs="Times New Roman" w:ascii="Times New Roman" w:hAnsi="Times New Roman"/>
          <w:color w:val="000000"/>
          <w:sz w:val="24"/>
          <w:szCs w:val="24"/>
          <w:u w:val="single"/>
          <w:lang w:val="en-US"/>
        </w:rPr>
        <w:t>10: SCRUMPIMG</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Whilst living in Gold Hill, I had taken part in several ‘scrumping’</w:t>
      </w:r>
      <w:r>
        <w:rPr>
          <w:rFonts w:cs="Times New Roman" w:ascii="Times New Roman" w:hAnsi="Times New Roman"/>
          <w:color w:val="000000"/>
          <w:sz w:val="24"/>
          <w:szCs w:val="24"/>
          <w:vertAlign w:val="superscript"/>
          <w:lang w:val="en-US"/>
        </w:rPr>
        <w:t xml:space="preserve"> </w:t>
      </w:r>
      <w:r>
        <w:rPr>
          <w:rFonts w:cs="Times New Roman" w:ascii="Times New Roman" w:hAnsi="Times New Roman"/>
          <w:color w:val="000000"/>
          <w:sz w:val="24"/>
          <w:szCs w:val="24"/>
          <w:lang w:val="en-US"/>
        </w:rPr>
        <w:t xml:space="preserve">raids with other evacuees, mostly in Lille Oliver's orchard. I gave this up after suffering bouts of stomach ache, not knowing the difference between cider apples, cooking apples or eating apples. However, I found one tree overhanging the road in what I believe was the Rectory orchard. This was opposite the Village Hall and Captain Dixon's house. I picked up windfalls from this tree and really enjoyed them, and when I could not find any in the road probed the hedge. These apples were Worcester Pearmains and which I still try and find even today.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However, my forage had not gone unnoticed. Pulling myself out of the hedge one afternoon, I heard a voice, a loud voice, snapping out an order, "You, young man." "Who? Me Guv." There was this very big man, Captain Dixon, at his gate with his arm outstretched pointing at me. "Come over to me." “Yes sir."  Cor! I had been caught red handed</w:t>
      </w:r>
      <w:r>
        <w:rPr>
          <w:rFonts w:cs="Times New Roman" w:ascii="Times New Roman" w:hAnsi="Times New Roman"/>
          <w:i/>
          <w:iCs/>
          <w:color w:val="000000"/>
          <w:sz w:val="24"/>
          <w:szCs w:val="24"/>
          <w:lang w:val="en-US"/>
        </w:rPr>
        <w:t xml:space="preserve">, </w:t>
      </w:r>
      <w:r>
        <w:rPr>
          <w:rFonts w:cs="Times New Roman" w:ascii="Times New Roman" w:hAnsi="Times New Roman"/>
          <w:color w:val="000000"/>
          <w:sz w:val="24"/>
          <w:szCs w:val="24"/>
          <w:lang w:val="en-US"/>
        </w:rPr>
        <w:t>and tried to hide my two apples behind me. He looked down at me from a great height, and gave a lovely grin. "My wife would like to know if you would like a basket of apples to take home. “Cor!” 1 was not being nicked. Smart reply, 'Yes please Sir."</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 </w:t>
      </w:r>
      <w:r>
        <w:rPr>
          <w:rFonts w:cs="Times New Roman" w:ascii="Times New Roman" w:hAnsi="Times New Roman"/>
          <w:color w:val="000000"/>
          <w:sz w:val="24"/>
          <w:szCs w:val="24"/>
          <w:lang w:val="en-US"/>
        </w:rPr>
        <w:t xml:space="preserve">Mrs. Dixon came to the gate with a basket of mixed apples and requested I return the basket next morning. The Dixon's had an orchard running back from the road, along the back of the Co-op to the cottages behind it. Returning the basket the following morning, Mrs. Dixon informed me that whenever I wanted apples for my family, I need only call upon them.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The Dixon family was very friendly to me and later I had my first after school and Saturday morning job with them. Mrs. Dixon had a brother, a well-known opera singer, Jan Van de Gucht, who gave several recitals in St. Nicholas Church to packed pews. I did not go scrumping again as subsequently I found that most of the villagers would gladly let me pick up their windfalls if asked first.</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This has brought back one other recollection, about scrumping. Farmer Tom Oliver had an orchard which ran along Ridgeway Lane and had been subjected to scrumpy raids. One afternoon Albie (Albert) Burns, one of the vacuees, had decided to climb a Victorian Plum tree and managed to get to the lower branches, when Tom Oliver came into the orchard and saw him. The rest of the scrumpy mob were waiting in the lane and yelled out a warning. Tom Oliver came dashing over and Albie climbed higher up the tree. Tom went round and round the tree calling Albie to come down. This went on for some time then Tom started to go back to the farm, whereupon the mob called Albie to come down.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As he started to do so, so Tom rushed back. Up the tree again and Tom going round and round.  This went on for some little time. Finally Tom made his way back to the farm as it must have been milking time.  Albie slid down, not before grabbing a few plums, and dashed for the hedge. As stated before, I never ever found any evacuee who had been whacked by an irate farmer.  This was an example of the tolerance shown by most farmers to those drated 'vacuees. Not only was Albie known to Tom Oliver as he lived in a cottage on the opposite side of the lane, but the Policeman, “Nobby” Clarke was not even informed.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PC ‘Nobby’ Clarke was one of those marvellous policemen who knew about anything which went on in the adult world, keep a tight rein on what was happening in the village and surrounding areas which he patrolled, apart from also doing duty in Sturminster.  It was more than sufficient for him to call upon any miscreant or mischief maker and give a warning - it stopped misdemeanors dead.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As for the kids, if the word was out that ‘Clarkie’ wants to see you, you quivered in your boots. He had one sure way of dealing with serious drunken fights; he knocked them out cold with a right uppercut to the jaw and made their friends take them home.</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u w:val="single"/>
          <w:lang w:val="en-US"/>
        </w:rPr>
      </w:pPr>
      <w:r>
        <w:rPr>
          <w:rFonts w:cs="Times New Roman" w:ascii="Times New Roman" w:hAnsi="Times New Roman"/>
          <w:color w:val="000000"/>
          <w:sz w:val="24"/>
          <w:szCs w:val="24"/>
          <w:u w:val="single"/>
          <w:lang w:val="en-US"/>
        </w:rPr>
        <w:t>11:POLICE &amp; POACHING</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I never knew anyone ever being lodged in the cell in PC Clarke's house although he did make arrests.  He patrolled on his Raleigh two cross</w:t>
        <w:softHyphen/>
        <w:t xml:space="preserve">bars police bicycle. Batteries for cycle lamps were very scarce but carbide lamps were still used. However, the problem with carbide lamps that if you turned them off, it took a little while to relight. </w:t>
      </w:r>
      <w:r>
        <w:rPr>
          <w:rFonts w:cs="Times New Roman" w:ascii="Times New Roman" w:hAnsi="Times New Roman"/>
          <w:smallCaps/>
          <w:color w:val="000000"/>
          <w:sz w:val="24"/>
          <w:szCs w:val="24"/>
          <w:lang w:val="en-US"/>
        </w:rPr>
        <w:t xml:space="preserve">PC </w:t>
      </w:r>
      <w:r>
        <w:rPr>
          <w:rFonts w:cs="Times New Roman" w:ascii="Times New Roman" w:hAnsi="Times New Roman"/>
          <w:color w:val="000000"/>
          <w:sz w:val="24"/>
          <w:szCs w:val="24"/>
          <w:lang w:val="en-US"/>
        </w:rPr>
        <w:t>Clark had an ingenious system of carbide lamps on his cycle, front and red rear.  The rear lamp was fed through a piece of rubber tubing from the front lamp, whilst he had concocted a Heath Robinson type of spring loaded shutters which snapped over the front and rear light when he stopped to make his points or observation, saving him putting out the lamps and being ready to use if he had to dash off.</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Now, after all these years, can be revealed my secret poaching forays. Secret; as I confided in no one else. It was in my second year at Gold Hill. Once a month a mobile Hardware plus van would go around the villages and farms, stopping at places like Gold Hill. The van contained everything needed or wanted from farming tools, ordinary tools, screws, nails, pots, pans, cottons, lamps, candles and other household needs. I was intrigued by seeing hanging up, a cluster of bright brass wires with strings attached. I asked my friend John Eveleigh what they were and he informed me that they were rabbit snares used for catching rabbits.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An idea formed in my mind. The surrounding fields were alive with rabbits - I could supplement our meat ration by catching rabbits. During the following weeks, I carefully hoarded my pocket money and kept casually asking John how rabbit snares worked. You find the rabbit runs, peg down the string, open the wire to a noose and leave it, however, not where animals were in the fields.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The next visit of the mobile Hardstore found me waiting until all the customers had gone and was about to drive off. I asked the driver for three rabbit snares paying the great sum of three pennies each. Hiding them away so my mother could not see them, I made my plans. As dusk fell I slipped away to one field where there were rabbit runs and carefully laid out my rabbit snares. It had never occurred to me that if I caught a rabbit, I did not know how to pouch it, clean it or skin it! Early next morning before school, I vas away to my snares expecting to find three rabbits - nothing. So I took up the snares as cows would be in the field after milking, and hid them.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This went on for several months, weather permitting, without results. I was unaware that one needed to know certain things about rabbits, their habits and human scent and foot marks all over the place. I gave up in disgust. However, in one of my boy's magazines there was a story about a woodsman using arrows with blunt ends to shoot rabbit. A new idea formed.</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Ross Hart (from the New Inn) and myself had started to make bows and arrows. The bows were ash tree branches, the arrow made from hazel nut sterns. He pottered around first trying for distance, then shooting at tin cans.  Ross always made better arrows than I did which flew further and were more accurate when shooting at tin cans some twenty feet (about 6 metres). However, not to be outdone, I secretly made some arrows with two inch nails (50mm) in the head, which I found would stick into trees although only one in four hit the tree. Now I had my lethal weapon for taking rabbits. Hiding the bow and arrows in a field, I would go out at dusk, retrieve them and go and lay behind a hedge waiting for the rabbits to come out.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The fact that there were rabbit holes on both sides of the hedge was not considered important.  Several sessions of this with no results, not even seeing a rabbit, made me decide on a change. This time I would lie out in the field, arrow ready with the bow in a horizontal position and shoot the rabbits as they came out of their burrows.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Even this did not work even though I laid flat and was soaked to the skin many times and waited what seemed like hours. I</w:t>
      </w:r>
      <w:r>
        <w:rPr>
          <w:rFonts w:cs="Times New Roman" w:ascii="Times New Roman" w:hAnsi="Times New Roman"/>
          <w:i/>
          <w:iCs/>
          <w:color w:val="000000"/>
          <w:sz w:val="24"/>
          <w:szCs w:val="24"/>
          <w:lang w:val="en-US"/>
        </w:rPr>
        <w:t xml:space="preserve"> </w:t>
      </w:r>
      <w:r>
        <w:rPr>
          <w:rFonts w:cs="Times New Roman" w:ascii="Times New Roman" w:hAnsi="Times New Roman"/>
          <w:color w:val="000000"/>
          <w:sz w:val="24"/>
          <w:szCs w:val="24"/>
          <w:lang w:val="en-US"/>
        </w:rPr>
        <w:t>did not know what I was doing wrong, so after several weeks I gave up idea I could shoot rabbits - however…..</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Several months later, two older lads cycled over from Hammoon or Manston to chat with the local lads.  I stood on the fringe of the group until all sat down on a bank talking away. I heard rabbits and catapults mentioned so quickly slid down as close as I could to them. One boy produced his catapult which looked massive, and related how using ball bearings he was able to knock rabbits over.  That was enough for me, a new idea gleamed. I would make a catapult. Secretly,</w:t>
      </w:r>
      <w:r>
        <w:rPr>
          <w:rFonts w:cs="Times New Roman" w:ascii="Times New Roman" w:hAnsi="Times New Roman"/>
          <w:color w:val="000000"/>
          <w:sz w:val="24"/>
          <w:szCs w:val="24"/>
          <w:vertAlign w:val="subscript"/>
          <w:lang w:val="en-US"/>
        </w:rPr>
        <w:t xml:space="preserve"> </w:t>
      </w:r>
      <w:r>
        <w:rPr>
          <w:rFonts w:cs="Times New Roman" w:ascii="Times New Roman" w:hAnsi="Times New Roman"/>
          <w:color w:val="000000"/>
          <w:sz w:val="24"/>
          <w:szCs w:val="24"/>
          <w:lang w:val="en-US"/>
        </w:rPr>
        <w:t xml:space="preserve">construction started only to be confounded by lack of elastic.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First I obtained some rubber bands, then ‘borrowed’ some broad elastic tape off my mother which I replaced as it did not work, also it was very scarce in wartime and would be missed.  Several weeks went by when one day I saw another lad cutting rings from an old cycle inner tube. I had found my propulsion. The bartering became hard but by offering a half chewed toffee bar, I obtained about six inches (150mm) of rubber tubing. The project was on, the construction completed. Ammunition - no chance of ball bearings, I still had a few glass marbles but quickly lost them in the fields when practicing. Stones did not seem to work for me but I suddenly found that acorns were fairly good ammunition, flying some distance. I practiced with acorns and became rather good. Another good thing about acorns was that no one questioned a pocketful of acorns, whereas a pocketful of stones would demand an explanation. The catapult was hidden in our shed. It only needed to be retrieved and I was ready for action. The catapult and acorns were carried for all out of school periods for many months without a rabbit falling to my skills.  The catapult fell into disuse when we moved to the High Street.</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u w:val="single"/>
          <w:lang w:val="en-US"/>
        </w:rPr>
      </w:pPr>
      <w:r>
        <w:rPr>
          <w:rFonts w:cs="Times New Roman" w:ascii="Times New Roman" w:hAnsi="Times New Roman"/>
          <w:color w:val="000000"/>
          <w:sz w:val="24"/>
          <w:szCs w:val="24"/>
          <w:u w:val="single"/>
          <w:lang w:val="en-US"/>
        </w:rPr>
        <w:t>12:SHOOTING</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During the High Street period, I made friends with John Highman and Peter Wareham, finding that we were all interested in shooting. Peter had a couple of old American Daisy air-rifles and John two old air rifles. I did not have an air rifle, so would go out with either one of them to use their spare air-rifle potting tin cans. Air-gun pellets were non-existent, but we bought a couple of pound weight (a kilo) of number 3 or 4 shotgun pellets which although not a tight fit, they rolled down the barrels, gave us some good fun for many months.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I was a bit envious of John as he was in his school's Army Cadet Corp and received .22 rifle instruction.  It was through our constant air-rifle shooting that we became pretty good marksmen, as Peter found later when in the army and attached to the SAS, and I did as a Royal Marine Commando.  Strangely, we never shot birds or at other small creatures; it was all target shooting except for trying to shoot flies and spiders off walls.</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My last attempt for many years to shoot rabbits came about when Allen Hart (son of 'Hearty" Hart, the village shoe maker, saddle maker and cobbler who was also the head of the Church bell ringers who used hand bells throughout the war; and was also the bandmaster of the village band. This I seem to recall was six or more villagers, including 'Hearty’ Alf Chambers, 'Jacko’ Jackson with a side drum, bugle, trumpet, fife, flute, accordion and I believe a big drum), acquired a number three garden gun, a single shot, smooth barrel using a cartridge about two inches (50mm) long and the thickness of a pencil, containing lead shot the size of poppy seeds.  This was really only for shooting sparrows in the garden with a range of about 30 feet (nine metres). The paper cartridge case burnt up when the gun was fired leaving only the brass head in the gun.</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Alien had obtained permission to shoot in the fields down Greenway Lane. We spent several sessions going around the lane and fields, plus hiding up, but never shot a rabbit. We would really have needed to have been about three paces away from a rabbit to have done any harm. We eventually used up the ten cartridges shooting at match boxes. I was eighteen when I shot my first rabbit.</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u w:val="single"/>
          <w:lang w:val="en-US"/>
        </w:rPr>
      </w:pPr>
      <w:r>
        <w:rPr>
          <w:rFonts w:cs="Times New Roman" w:ascii="Times New Roman" w:hAnsi="Times New Roman"/>
          <w:color w:val="000000"/>
          <w:sz w:val="24"/>
          <w:szCs w:val="24"/>
          <w:u w:val="single"/>
          <w:lang w:val="en-US"/>
        </w:rPr>
        <w:t>13: THE ARMY ARRIVES</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The village was also host to a number of military units. The first, apparently, the Kings Royal Rifle Corp. Then several others followed by a Newfoundland Artillery unit of 25 pounder guns and in 1943 by the first American troops with their 40mm Bofor type anti-aircraft guns.  Peter Barnard, another evacuee who was at Church Farm, had started me up on stamp collecting and then also Peter Wareham. The Newfoundlanders were a fine source for used stamps and I built up a nice collection through them.</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Another time Lord Lovat's Scouts, a Commando unit came to the village for rest and recuperation. It was suggested that the Scouts could give the Home Guard some training acting as an invasion force.  That night in bed, I was awoken by the sound of a hunting horn blowing. Farmer Tom Oliver was the village Home Guard Commanding Officer, and his system for calling out the Home Guard was by going around blowing his hunting horn. I laid awake listening to the hunting horn fading away and fully expected to hear the church bells ringing to denote invasion.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 </w:t>
      </w:r>
      <w:r>
        <w:rPr>
          <w:rFonts w:cs="Times New Roman" w:ascii="Times New Roman" w:hAnsi="Times New Roman"/>
          <w:color w:val="000000"/>
          <w:sz w:val="24"/>
          <w:szCs w:val="24"/>
          <w:lang w:val="en-US"/>
        </w:rPr>
        <w:t>It must have been this night when the Home Guard was to be tested by Lord Lovat's Scouts.  Going to school that morning I saw the whole unit of Lord Lovat's Scouts paraded in front of</w:t>
      </w:r>
      <w:r>
        <w:rPr>
          <w:rFonts w:cs="Times New Roman" w:ascii="Times New Roman" w:hAnsi="Times New Roman"/>
          <w:i/>
          <w:iCs/>
          <w:color w:val="000000"/>
          <w:sz w:val="24"/>
          <w:szCs w:val="24"/>
          <w:lang w:val="en-US"/>
        </w:rPr>
        <w:t xml:space="preserve"> </w:t>
      </w:r>
      <w:r>
        <w:rPr>
          <w:rFonts w:cs="Times New Roman" w:ascii="Times New Roman" w:hAnsi="Times New Roman"/>
          <w:color w:val="000000"/>
          <w:sz w:val="24"/>
          <w:szCs w:val="24"/>
          <w:lang w:val="en-US"/>
        </w:rPr>
        <w:t>The Cross and Lord Lovat giving his men a dreadful dressing down. Words I heard were, "if this was Germany, you would be dead now.” Hearing later from the villagers, it appeared that our Local Home Guard, knowing all the area, had successfully ambushed all the Scouts and ended this night's exercise without the Scouts achieving one of their objects. No wonder the Scouts came in for a dressing down!</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u w:val="single"/>
          <w:lang w:val="en-US"/>
        </w:rPr>
      </w:pPr>
      <w:r>
        <w:rPr>
          <w:rFonts w:cs="Times New Roman" w:ascii="Times New Roman" w:hAnsi="Times New Roman"/>
          <w:color w:val="000000"/>
          <w:sz w:val="24"/>
          <w:szCs w:val="24"/>
          <w:u w:val="single"/>
          <w:lang w:val="en-US"/>
        </w:rPr>
        <w:t>14: THE AMERICANS ARRIVE</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When the Americans came and our reserves finally vent, I saw them as a new source of stamps. I had watched and noticed that the troops were often given their mail whilst working or on guard duty. Opposite Church Farm was an old farm wagon yard which had been reinforced to take heavy army vehicles. The Americans used this yard to keep four of their anti-aircraft guns in and posted a sentry at the gate.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On this particular day there was a smart looking sentry, steel helmet, great coat, gas mask under left arm &amp; small pack on back, webbing and rifle with fixed bayonet hanging from his shoulder. His ammunition pouches appeared to be full.  I watched as a corporal came up and handed him a batch of letters. The soldier took them, stuffed several behind his webbing and opened one. I could see that this letter had several different coloured stamps on. I closed him and as he looked up, I asked if he wanted the stamps on the envelope. "Why” - "I collect stamps" - "What stamps do you collect" - "mostly British Empire" - "Do you collect USA" - "yes but I only have a few."  This went on for several minutes whilst he questioned me about stamps and realised that I did know a bit about them and had a collection.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Then he told me he was also a collector and had a British Empire collection and we continued to chat away.  He stated that I could have the stamps off his letters and he would let me have more. He would like to see my collection and my reply was he could come to tea sometime. With that he said he was off duty in a few minutes and would come now. I was a bit shaken at that not knowing what my mother would say. He was relieved by combat dressed soldier carrying a tommy gun. With a casual, "you’re off. I'm on" the sentries were changed.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My new friend unclipped his bayonet and removed the live rounds from his rifle, re-slung his rifle on his shoulder and said he was ready. People were already looking as we walked down from the Church. He told me his name was Roderick Haywood and came from New Jersey. I told him mine and that I was from London. As we approached our house, my mother was at the door and called out "What has he done, has he been arrested?" meaning me. I just answered, "Mum, this is Roderick. I've invited him to tea." My mother vas thunderstruck; she had been alerted by someone that I vas under armed escort by an American soldier and thought the worse had happened. Roderick raised a salute and said thank you for inviting me to tea. In we went. Roderick started to take off his equipment. Webbing, gas mask, steel helmet with a wool hat under it, overcoat and at last his woollen hat. My mother looked at him and cried out, "Why you are only a kid." He blushed, and said, "Well, I am 18." So we had tea and chatted away. When time came for him to go, he asked my mother if he could come again for tea. Reluctantly she said yes.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He came for tea several times a week after that. Two months went by and my mother was very surprised to receive a letter from the USA correctly addressed to her. It was from Roderick’s mother, thanking my mother for taking her boy in and treating like one of the family. There was more to it which caused my mother to have a sniffy crying session. She would not reveal why. However, Roderick became a regular visitor and he taught me to play chess and an American game called Pinochle.  This friendship has endured for over 56 years as we still write to one another, a letter from him with photographs only last week. His son Paul and his wife came to visit us several years ago.</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u w:val="single"/>
          <w:lang w:val="en-US"/>
        </w:rPr>
      </w:pPr>
      <w:r>
        <w:rPr>
          <w:rFonts w:cs="Times New Roman" w:ascii="Times New Roman" w:hAnsi="Times New Roman"/>
          <w:color w:val="000000"/>
          <w:sz w:val="24"/>
          <w:szCs w:val="24"/>
          <w:u w:val="single"/>
          <w:lang w:val="en-US"/>
        </w:rPr>
        <w:t>15:DEMOB</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As the war progressed, more and more evacuees left the village to return home. About half had gone home following the European Invasion and did not return despite the V2s and V1s Doodle-bugs and rockets.</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VE Day. All the village was engaged upon getting a bonfire on Hambledon Hill, not the very top. Celebrations and procession with the Village band leading. The bonfire was on the small hump of Hambledon Hill.</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VJ Day. Bonfire on very top of Hambledon Hill. Most evacuee families gone home.</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As demobs started and the men came home, I dreaded the thought that my father may want us to return to London. I did not want to leave this lovely village and the wonderful people living there. My mother also did not really want to leave all these good friends. My sister also did not want to leave, whilst Derek our brother now spoke with a Dorset accent!</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Finally, demob for my father. He did not appear too keen to go back to London either, for which we were thankful. We were going to stay. My father seemed to adapt very well to country life, but it was not until he helped out Mr.Dyer, the butcher, one Christmas by plucking chicken and geese and drawing them and I wanted to know how he knew about this kind of thing he told me of his own childhood.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color w:val="000000"/>
          <w:sz w:val="24"/>
          <w:szCs w:val="24"/>
          <w:lang w:val="en-US"/>
        </w:rPr>
        <w:t>His father and father's brother ran a joint Ships Chandler and Corn Chandler business in Greenwich together with a small-holding of milking cows, chickens, ducks and geese for supplying small ships on the Thames with fresh milk, eggs, butter and fresh meat in the way of chickens etc. He could then milk cows, kill and draw poultry, work horses and had gone out cutting 'green meat’ (green grass) for feed. For my father it was almost going back in time.</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u w:val="single"/>
          <w:lang w:val="en-US"/>
        </w:rPr>
      </w:pPr>
      <w:r>
        <w:rPr>
          <w:rFonts w:cs="Times New Roman" w:ascii="Times New Roman" w:hAnsi="Times New Roman"/>
          <w:color w:val="000000"/>
          <w:sz w:val="24"/>
          <w:szCs w:val="24"/>
          <w:u w:val="single"/>
          <w:lang w:val="en-US"/>
        </w:rPr>
        <w:t>16: CHILDE OKEFORD IS HOME</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When my father had packed my mother and Derek to Dorset, although he was in a reserved occupation, he volunteered for the Royal Artillery. Volunteering, apparently paid him an extra three and sixpence (I7½p) a week more.  He became part of a specialised artillery unit involved in experiments with new field guns, anti-aircraft guns and rockets, different types of shells etc.  The only minor grouse made against our family was, that how come my father managed to get home on leave and how did he manage not to go overseas? Most of the villagers who were in the armed forces were sent overseas so some people thought it was unfair that he could get home and escaped serving overseas.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We did not see him for almost a year and he came home for three weeks. Most people thought he had gone overseas. However, he looked pale and was very quiet and not going out much.  It was until after he was demobbed I found out that he had been in hospital for almost nine months suffering from the effects of Mustard Gas.  During test trials of a new gas shell</w:t>
      </w:r>
      <w:r>
        <w:rPr>
          <w:rFonts w:cs="Times New Roman" w:ascii="Times New Roman" w:hAnsi="Times New Roman"/>
          <w:i/>
          <w:iCs/>
          <w:color w:val="000000"/>
          <w:sz w:val="24"/>
          <w:szCs w:val="24"/>
          <w:lang w:val="en-US"/>
        </w:rPr>
        <w:t xml:space="preserve">, </w:t>
      </w:r>
      <w:r>
        <w:rPr>
          <w:rFonts w:cs="Times New Roman" w:ascii="Times New Roman" w:hAnsi="Times New Roman"/>
          <w:color w:val="000000"/>
          <w:sz w:val="24"/>
          <w:szCs w:val="24"/>
          <w:lang w:val="en-US"/>
        </w:rPr>
        <w:t>the shell had exploded as it left the muzzle and sprayed the gun crew with liquid mustard gas. My father was preparing to reload the gun and caught a stream of liquid gas which ran down inside his protective clothing and down his back. He only showed me once what it had done to him, from the nape of his neck across his back, down his spine to his buttocks, a three to five inch (70 mm to 125mm) wide twisting scar the colour of a polony sausage. He suffered from the effects for many years and it explained why he still wore special army vests impregnated with some chemical for almost ten years, and also visited an army doctor at Blandford Camp every few months.</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 xml:space="preserve">Whilst we knew most of the village Home Guards, there were several who wore Home Guard uniforms but did not seem to go on parade with the other. Two I remember were Stanley Tuffin and Maurice Tuffin? As usual with boys, we watched every one and found that Stan and several others seem to disappear whenever a Home Guard exercise took place. We knew Stan vas not a person to 'bunk-off’, nor any of the others. Later, we heard whispers of a special Home Guard guerrilla unit which was to hide away if we were invaded, and then to operate behind German Lines. Stan and the others were one of the Home Guard 'Auxiliary ' Special Units which had prepared hidden camps to go to ground if we were invaded, then commence sabotage and other actions against the Germans. </w:t>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r>
    </w:p>
    <w:p>
      <w:pPr>
        <w:pStyle w:val="Normal"/>
        <w:shd w:val="clear" w:color="auto" w:fill="FFFFFF"/>
        <w:spacing w:before="0" w:after="0"/>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Three of the boys actually found one of their concealed arms caches by accident, grenades, .45 tommy gun ammunitions and .303 rifle ammunition and what appeared to be 'sticky’ bombs for use against tanks and armoured cars.  All was re-concealed except for a bandoleer of .303 rifle ammunition which was taken as proof and to show us other boys.  The bullet heads were pulled off and we extracted the stick cordite, laying it in a long line, igniting it with a match and watch</w:t>
        <w:softHyphen/>
        <w:t>ing the fierce flame roaring along the ground.</w:t>
      </w:r>
    </w:p>
    <w:p>
      <w:pPr>
        <w:pStyle w:val="Normal"/>
        <w:shd w:val="clear" w:color="auto" w:fill="FFFFFF"/>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By the end of 1946 almost all the evacuees had gone, only a few remained, June and Rita</w:t>
      </w:r>
      <w:r>
        <w:rPr>
          <w:rFonts w:cs="Times New Roman" w:ascii="Times New Roman" w:hAnsi="Times New Roman"/>
          <w:i/>
          <w:iCs/>
          <w:color w:val="000000"/>
          <w:sz w:val="24"/>
          <w:szCs w:val="24"/>
          <w:lang w:val="en-US"/>
        </w:rPr>
        <w:t xml:space="preserve">, </w:t>
      </w:r>
      <w:r>
        <w:rPr>
          <w:rFonts w:cs="Times New Roman" w:ascii="Times New Roman" w:hAnsi="Times New Roman"/>
          <w:color w:val="000000"/>
          <w:sz w:val="24"/>
          <w:szCs w:val="24"/>
          <w:lang w:val="en-US"/>
        </w:rPr>
        <w:t xml:space="preserve">the sister who later married two brothers, Ken and Ivor Rideout. Mrs. Rosie Foster and sons John and Terry and our family, the Holdeman's, Mum, Dad, Jean, Derek and myself. All these families became absorbed into the village community. I became a farmer's 'boy' with John Harris until I Joined the Royal Marines. Jean, my sister married another countryman, Basil Boddy from Sussex, and moved to Iwerne Minster. Derek went farming with Ron Doble at Farrington and married a farmer's daughter, Sylvia Goddard. I joined the Metropolitan Police and became a 'townie’ again. Both mum and dad rest in St. Nicolas Churchyard. </w:t>
      </w:r>
    </w:p>
    <w:p>
      <w:pPr>
        <w:pStyle w:val="Normal"/>
        <w:jc w:val="both"/>
        <w:rPr>
          <w:rFonts w:ascii="Times New Roman" w:hAnsi="Times New Roman" w:cs="Times New Roman"/>
          <w:color w:val="000000"/>
          <w:sz w:val="24"/>
          <w:szCs w:val="24"/>
          <w:lang w:val="en-US"/>
        </w:rPr>
      </w:pPr>
      <w:r>
        <w:rPr>
          <w:rFonts w:cs="Times New Roman" w:ascii="Times New Roman" w:hAnsi="Times New Roman"/>
          <w:color w:val="000000"/>
          <w:sz w:val="24"/>
          <w:szCs w:val="24"/>
          <w:lang w:val="en-US"/>
        </w:rPr>
        <w:t>Childe Okeford is Home.</w:t>
      </w:r>
    </w:p>
    <w:p>
      <w:pPr>
        <w:pStyle w:val="Normal"/>
        <w:spacing w:before="0" w:after="200"/>
        <w:jc w:val="both"/>
        <w:rPr/>
      </w:pPr>
      <w:r>
        <w:rPr/>
      </w:r>
    </w:p>
    <w:sectPr>
      <w:footerReference w:type="default" r:id="rId3"/>
      <w:type w:val="nextPage"/>
      <w:pgSz w:w="11906" w:h="16838"/>
      <w:pgMar w:left="1134" w:right="1134" w:header="0" w:top="1134" w:footer="709" w:bottom="1134" w:gutter="0"/>
      <w:pgNumType w:start="1"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Tahoma">
    <w:charset w:val="01"/>
    <w:family w:val="swiss"/>
    <w:pitch w:val="default"/>
  </w:font>
  <w:font w:name="Liberation Sans">
    <w:altName w:val="Arial"/>
    <w:charset w:val="00"/>
    <w:family w:val="swiss"/>
    <w:pitch w:val="variable"/>
  </w:font>
  <w:font w:name="Source Sans Pro">
    <w:charset w:val="01"/>
    <w:family w:val="swiss"/>
    <w:pitch w:val="default"/>
  </w:font>
  <w:font w:name="Times New Roman">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92840188"/>
    </w:sdtPr>
    <w:sdtContent>
      <w:p>
        <w:pPr>
          <w:pStyle w:val="Footer"/>
          <w:jc w:val="center"/>
          <w:rPr/>
        </w:pPr>
        <w:r>
          <w:rPr>
            <w:rFonts w:cs="Times New Roman" w:ascii="Times New Roman" w:hAnsi="Times New Roman"/>
            <w:sz w:val="16"/>
            <w:szCs w:val="16"/>
          </w:rPr>
          <w:fldChar w:fldCharType="begin"/>
        </w:r>
        <w:r>
          <w:rPr>
            <w:sz w:val="16"/>
            <w:szCs w:val="16"/>
            <w:rFonts w:cs="Times New Roman" w:ascii="Times New Roman" w:hAnsi="Times New Roman"/>
          </w:rPr>
          <w:instrText> PAGE </w:instrText>
        </w:r>
        <w:r>
          <w:rPr>
            <w:sz w:val="16"/>
            <w:szCs w:val="16"/>
            <w:rFonts w:cs="Times New Roman" w:ascii="Times New Roman" w:hAnsi="Times New Roman"/>
          </w:rPr>
          <w:fldChar w:fldCharType="separate"/>
        </w:r>
        <w:r>
          <w:rPr>
            <w:sz w:val="16"/>
            <w:szCs w:val="16"/>
            <w:rFonts w:cs="Times New Roman" w:ascii="Times New Roman" w:hAnsi="Times New Roman"/>
          </w:rPr>
          <w:t>16</w:t>
        </w:r>
        <w:r>
          <w:rPr>
            <w:sz w:val="16"/>
            <w:szCs w:val="16"/>
            <w:rFonts w:cs="Times New Roman" w:ascii="Times New Roman" w:hAnsi="Times New Roman"/>
          </w:rPr>
          <w:fldChar w:fldCharType="end"/>
        </w:r>
      </w:p>
    </w:sdtContent>
  </w:sdt>
  <w:p>
    <w:pPr>
      <w:pStyle w:val="Footer"/>
      <w:rPr/>
    </w:pPr>
    <w:r>
      <w:rPr/>
    </w:r>
  </w:p>
</w:ftr>
</file>

<file path=word/settings.xml><?xml version="1.0" encoding="utf-8"?>
<w:settings xmlns:w="http://schemas.openxmlformats.org/wordprocessingml/2006/main">
  <w:zoom w:val="fullPage" w:percent="51"/>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78712c"/>
    <w:rPr/>
  </w:style>
  <w:style w:type="character" w:styleId="FooterChar" w:customStyle="1">
    <w:name w:val="Footer Char"/>
    <w:basedOn w:val="DefaultParagraphFont"/>
    <w:link w:val="Footer"/>
    <w:uiPriority w:val="99"/>
    <w:qFormat/>
    <w:rsid w:val="0078712c"/>
    <w:rPr/>
  </w:style>
  <w:style w:type="character" w:styleId="BalloonTextChar" w:customStyle="1">
    <w:name w:val="Balloon Text Char"/>
    <w:basedOn w:val="DefaultParagraphFont"/>
    <w:link w:val="BalloonText"/>
    <w:uiPriority w:val="99"/>
    <w:semiHidden/>
    <w:qFormat/>
    <w:rsid w:val="002543f1"/>
    <w:rPr>
      <w:rFonts w:ascii="Tahoma" w:hAnsi="Tahoma" w:cs="Tahoma"/>
      <w:sz w:val="16"/>
      <w:szCs w:val="16"/>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ource Sans Pro" w:hAnsi="Source Sans Pro" w:cs="Arial"/>
    </w:rPr>
  </w:style>
  <w:style w:type="paragraph" w:styleId="Caption">
    <w:name w:val="Caption"/>
    <w:basedOn w:val="Normal"/>
    <w:qFormat/>
    <w:pPr>
      <w:suppressLineNumbers/>
      <w:spacing w:before="120" w:after="120"/>
    </w:pPr>
    <w:rPr>
      <w:rFonts w:ascii="Source Sans Pro" w:hAnsi="Source Sans Pro" w:cs="Arial"/>
      <w:i/>
      <w:iCs/>
      <w:sz w:val="24"/>
      <w:szCs w:val="24"/>
    </w:rPr>
  </w:style>
  <w:style w:type="paragraph" w:styleId="Index">
    <w:name w:val="Index"/>
    <w:basedOn w:val="Normal"/>
    <w:qFormat/>
    <w:pPr>
      <w:suppressLineNumbers/>
    </w:pPr>
    <w:rPr>
      <w:rFonts w:ascii="Source Sans Pro" w:hAnsi="Source Sans Pro" w:cs="Arial"/>
    </w:rPr>
  </w:style>
  <w:style w:type="paragraph" w:styleId="HeaderandFooter">
    <w:name w:val="Header and Footer"/>
    <w:basedOn w:val="Normal"/>
    <w:qFormat/>
    <w:pPr/>
    <w:rPr/>
  </w:style>
  <w:style w:type="paragraph" w:styleId="Header">
    <w:name w:val="Header"/>
    <w:basedOn w:val="Normal"/>
    <w:link w:val="HeaderChar"/>
    <w:uiPriority w:val="99"/>
    <w:unhideWhenUsed/>
    <w:rsid w:val="0078712c"/>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78712c"/>
    <w:pPr>
      <w:tabs>
        <w:tab w:val="clear" w:pos="720"/>
        <w:tab w:val="center" w:pos="4513" w:leader="none"/>
        <w:tab w:val="right" w:pos="9026" w:leader="none"/>
      </w:tabs>
      <w:spacing w:lineRule="auto" w:line="240" w:before="0" w:after="0"/>
    </w:pPr>
    <w:rPr/>
  </w:style>
  <w:style w:type="paragraph" w:styleId="BalloonText">
    <w:name w:val="Balloon Text"/>
    <w:basedOn w:val="Normal"/>
    <w:link w:val="BalloonTextChar"/>
    <w:uiPriority w:val="99"/>
    <w:semiHidden/>
    <w:unhideWhenUsed/>
    <w:qFormat/>
    <w:rsid w:val="002543f1"/>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18756-3027-488B-A57A-F1FE79057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LibreOffice/6.3.2.2$Windows_X86_64 LibreOffice_project/98b30e735bda24bc04ab42594c85f7fd8be07b9c</Application>
  <Pages>13</Pages>
  <Words>9444</Words>
  <Characters>41788</Characters>
  <CharactersWithSpaces>51260</CharactersWithSpaces>
  <Paragraphs>120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2018-09-18T14:26:00Z</dcterms:created>
  <dc:creator>David</dc:creator>
  <dc:description/>
  <dc:language>en-GB</dc:language>
  <cp:lastModifiedBy>David</cp:lastModifiedBy>
  <cp:lastPrinted>2018-09-18T14:21:00Z</cp:lastPrinted>
  <dcterms:modified xsi:type="dcterms:W3CDTF">2018-12-02T10:26:00Z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