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CED5D" w14:textId="079DC5CC" w:rsidR="00411884" w:rsidRPr="00900519" w:rsidRDefault="00A24333" w:rsidP="00900519">
      <w:pPr>
        <w:jc w:val="center"/>
        <w:rPr>
          <w:rFonts w:ascii="Arial Black" w:hAnsi="Arial Black"/>
          <w:color w:val="FF0000"/>
          <w:sz w:val="56"/>
          <w:szCs w:val="56"/>
        </w:rPr>
      </w:pPr>
      <w:bookmarkStart w:id="0" w:name="_GoBack"/>
      <w:bookmarkEnd w:id="0"/>
      <w:r w:rsidRPr="00900519">
        <w:rPr>
          <w:rFonts w:ascii="Arial Black" w:hAnsi="Arial Black"/>
          <w:color w:val="FF0000"/>
          <w:sz w:val="56"/>
          <w:szCs w:val="56"/>
        </w:rPr>
        <w:t>NOTIC</w:t>
      </w:r>
      <w:r w:rsidR="00900519" w:rsidRPr="00900519">
        <w:rPr>
          <w:rFonts w:ascii="Arial Black" w:hAnsi="Arial Black"/>
          <w:color w:val="FF0000"/>
          <w:sz w:val="56"/>
          <w:szCs w:val="56"/>
        </w:rPr>
        <w:t>E OF CONCLUSION OF AUDIT</w:t>
      </w:r>
    </w:p>
    <w:p w14:paraId="72FF9E6B" w14:textId="685580B0"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(LOCAL AUDIT AND ACCOUNTABILITY ACT 2014</w:t>
      </w:r>
    </w:p>
    <w:p w14:paraId="3336D44D" w14:textId="53AB5711"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ACCOUNTS AND AUDIT REGULATIONS 2015)</w:t>
      </w:r>
    </w:p>
    <w:p w14:paraId="6F37FB9E" w14:textId="06E48139" w:rsidR="00CC6091" w:rsidRPr="00900519" w:rsidRDefault="00CC6091" w:rsidP="00CC6091">
      <w:pPr>
        <w:jc w:val="center"/>
        <w:rPr>
          <w:rFonts w:ascii="Arial" w:hAnsi="Arial" w:cs="Arial"/>
          <w:color w:val="FF0000"/>
          <w:sz w:val="24"/>
          <w:szCs w:val="24"/>
        </w:rPr>
      </w:pPr>
      <w:r w:rsidRPr="00900519">
        <w:rPr>
          <w:rFonts w:ascii="Arial" w:hAnsi="Arial" w:cs="Arial"/>
          <w:color w:val="FF0000"/>
          <w:sz w:val="24"/>
          <w:szCs w:val="24"/>
        </w:rPr>
        <w:t>FOR</w:t>
      </w:r>
    </w:p>
    <w:p w14:paraId="073E1857" w14:textId="41F89F67" w:rsidR="00CC6091" w:rsidRPr="00900519" w:rsidRDefault="00CC6091" w:rsidP="00CC6091">
      <w:pPr>
        <w:jc w:val="center"/>
        <w:rPr>
          <w:rFonts w:ascii="Arial" w:hAnsi="Arial" w:cs="Arial"/>
          <w:b/>
          <w:sz w:val="44"/>
          <w:szCs w:val="44"/>
        </w:rPr>
      </w:pPr>
      <w:r w:rsidRPr="00900519">
        <w:rPr>
          <w:rFonts w:ascii="Arial" w:hAnsi="Arial" w:cs="Arial"/>
          <w:b/>
          <w:sz w:val="44"/>
          <w:szCs w:val="44"/>
        </w:rPr>
        <w:t>CHILD OKEFORD PARISH COUNCIL</w:t>
      </w:r>
    </w:p>
    <w:p w14:paraId="62FDBA79" w14:textId="211AB4E7" w:rsidR="00CC6091" w:rsidRDefault="00CC6091" w:rsidP="00CC6091">
      <w:pPr>
        <w:jc w:val="center"/>
        <w:rPr>
          <w:rFonts w:ascii="Arial" w:hAnsi="Arial" w:cs="Arial"/>
          <w:b/>
          <w:color w:val="FF0000"/>
          <w:sz w:val="28"/>
          <w:szCs w:val="28"/>
        </w:rPr>
      </w:pPr>
      <w:r>
        <w:rPr>
          <w:rFonts w:ascii="Arial" w:hAnsi="Arial" w:cs="Arial"/>
          <w:b/>
          <w:color w:val="FF0000"/>
          <w:sz w:val="28"/>
          <w:szCs w:val="28"/>
        </w:rPr>
        <w:t>NOTICE is hereby given that the audit for the year ended 31 March 201</w:t>
      </w:r>
      <w:r w:rsidR="00BC1266">
        <w:rPr>
          <w:rFonts w:ascii="Arial" w:hAnsi="Arial" w:cs="Arial"/>
          <w:b/>
          <w:color w:val="FF0000"/>
          <w:sz w:val="28"/>
          <w:szCs w:val="28"/>
        </w:rPr>
        <w:t>9</w:t>
      </w:r>
      <w:r>
        <w:rPr>
          <w:rFonts w:ascii="Arial" w:hAnsi="Arial" w:cs="Arial"/>
          <w:b/>
          <w:color w:val="FF0000"/>
          <w:sz w:val="28"/>
          <w:szCs w:val="28"/>
        </w:rPr>
        <w:t xml:space="preserve"> was completed </w:t>
      </w:r>
      <w:r w:rsidRPr="00BC5508">
        <w:rPr>
          <w:rFonts w:ascii="Arial" w:hAnsi="Arial" w:cs="Arial"/>
          <w:b/>
          <w:color w:val="FF0000"/>
          <w:sz w:val="28"/>
          <w:szCs w:val="28"/>
        </w:rPr>
        <w:t xml:space="preserve">on </w:t>
      </w:r>
      <w:r w:rsidR="00BC5508" w:rsidRPr="00BC5508">
        <w:rPr>
          <w:rFonts w:ascii="Arial" w:hAnsi="Arial" w:cs="Arial"/>
          <w:b/>
          <w:color w:val="FF0000"/>
          <w:sz w:val="28"/>
          <w:szCs w:val="28"/>
        </w:rPr>
        <w:t>7</w:t>
      </w:r>
      <w:r w:rsidRPr="00BC5508">
        <w:rPr>
          <w:rFonts w:ascii="Arial" w:hAnsi="Arial" w:cs="Arial"/>
          <w:b/>
          <w:color w:val="FF0000"/>
          <w:sz w:val="28"/>
          <w:szCs w:val="28"/>
          <w:vertAlign w:val="superscript"/>
        </w:rPr>
        <w:t>th</w:t>
      </w:r>
      <w:r w:rsidRPr="00BC5508">
        <w:rPr>
          <w:rFonts w:ascii="Arial" w:hAnsi="Arial" w:cs="Arial"/>
          <w:b/>
          <w:color w:val="FF0000"/>
          <w:sz w:val="28"/>
          <w:szCs w:val="28"/>
        </w:rPr>
        <w:t>. June 201</w:t>
      </w:r>
      <w:r w:rsidR="00BC1266" w:rsidRPr="00BC5508">
        <w:rPr>
          <w:rFonts w:ascii="Arial" w:hAnsi="Arial" w:cs="Arial"/>
          <w:b/>
          <w:color w:val="FF0000"/>
          <w:sz w:val="28"/>
          <w:szCs w:val="28"/>
        </w:rPr>
        <w:t>9</w:t>
      </w:r>
    </w:p>
    <w:p w14:paraId="4080BDB6" w14:textId="67EE8F1F" w:rsidR="00CC6091" w:rsidRDefault="00CC6091" w:rsidP="00CC6091">
      <w:pPr>
        <w:jc w:val="center"/>
        <w:rPr>
          <w:rFonts w:ascii="Arial" w:hAnsi="Arial" w:cs="Arial"/>
          <w:b/>
          <w:color w:val="FF0000"/>
          <w:sz w:val="28"/>
          <w:szCs w:val="28"/>
        </w:rPr>
      </w:pPr>
      <w:r>
        <w:rPr>
          <w:rFonts w:ascii="Arial" w:hAnsi="Arial" w:cs="Arial"/>
          <w:b/>
          <w:color w:val="FF0000"/>
          <w:sz w:val="28"/>
          <w:szCs w:val="28"/>
        </w:rPr>
        <w:t xml:space="preserve"> The accounts will be made available on reasonable notice to local electors </w:t>
      </w:r>
      <w:r w:rsidR="00906CF0">
        <w:rPr>
          <w:rFonts w:ascii="Arial" w:hAnsi="Arial" w:cs="Arial"/>
          <w:b/>
          <w:color w:val="FF0000"/>
          <w:sz w:val="28"/>
          <w:szCs w:val="28"/>
        </w:rPr>
        <w:t xml:space="preserve">for 30 working days </w:t>
      </w:r>
      <w:r>
        <w:rPr>
          <w:rFonts w:ascii="Arial" w:hAnsi="Arial" w:cs="Arial"/>
          <w:b/>
          <w:color w:val="FF0000"/>
          <w:sz w:val="28"/>
          <w:szCs w:val="28"/>
        </w:rPr>
        <w:t xml:space="preserve">by application between the hours of </w:t>
      </w:r>
      <w:r w:rsidR="00E76D22">
        <w:rPr>
          <w:rFonts w:ascii="Arial" w:hAnsi="Arial" w:cs="Arial"/>
          <w:b/>
          <w:color w:val="FF0000"/>
          <w:sz w:val="28"/>
          <w:szCs w:val="28"/>
        </w:rPr>
        <w:t>10a</w:t>
      </w:r>
      <w:r>
        <w:rPr>
          <w:rFonts w:ascii="Arial" w:hAnsi="Arial" w:cs="Arial"/>
          <w:b/>
          <w:color w:val="FF0000"/>
          <w:sz w:val="28"/>
          <w:szCs w:val="28"/>
        </w:rPr>
        <w:t xml:space="preserve">m – </w:t>
      </w:r>
      <w:r w:rsidR="00E76D22">
        <w:rPr>
          <w:rFonts w:ascii="Arial" w:hAnsi="Arial" w:cs="Arial"/>
          <w:b/>
          <w:color w:val="FF0000"/>
          <w:sz w:val="28"/>
          <w:szCs w:val="28"/>
        </w:rPr>
        <w:t>2</w:t>
      </w:r>
      <w:r>
        <w:rPr>
          <w:rFonts w:ascii="Arial" w:hAnsi="Arial" w:cs="Arial"/>
          <w:b/>
          <w:color w:val="FF0000"/>
          <w:sz w:val="28"/>
          <w:szCs w:val="28"/>
        </w:rPr>
        <w:t xml:space="preserve">pm on </w:t>
      </w:r>
      <w:r w:rsidR="00315EC6">
        <w:rPr>
          <w:rFonts w:ascii="Arial" w:hAnsi="Arial" w:cs="Arial"/>
          <w:b/>
          <w:color w:val="FF0000"/>
          <w:sz w:val="28"/>
          <w:szCs w:val="28"/>
        </w:rPr>
        <w:t>w</w:t>
      </w:r>
      <w:r>
        <w:rPr>
          <w:rFonts w:ascii="Arial" w:hAnsi="Arial" w:cs="Arial"/>
          <w:b/>
          <w:color w:val="FF0000"/>
          <w:sz w:val="28"/>
          <w:szCs w:val="28"/>
        </w:rPr>
        <w:t>orking days (excluding public holidays)</w:t>
      </w:r>
    </w:p>
    <w:p w14:paraId="1EE8689A" w14:textId="205699EC" w:rsidR="00CC6091" w:rsidRDefault="00CC6091" w:rsidP="00CC6091">
      <w:pPr>
        <w:jc w:val="center"/>
        <w:rPr>
          <w:rFonts w:ascii="Arial" w:hAnsi="Arial" w:cs="Arial"/>
          <w:b/>
          <w:color w:val="FF0000"/>
          <w:sz w:val="28"/>
          <w:szCs w:val="28"/>
        </w:rPr>
      </w:pPr>
      <w:r>
        <w:rPr>
          <w:rFonts w:ascii="Arial" w:hAnsi="Arial" w:cs="Arial"/>
          <w:b/>
          <w:color w:val="FF0000"/>
          <w:sz w:val="28"/>
          <w:szCs w:val="28"/>
        </w:rPr>
        <w:t xml:space="preserve">Commencing </w:t>
      </w:r>
      <w:r w:rsidRPr="00B441B3">
        <w:rPr>
          <w:rFonts w:ascii="Arial" w:hAnsi="Arial" w:cs="Arial"/>
          <w:b/>
          <w:color w:val="FF0000"/>
          <w:sz w:val="28"/>
          <w:szCs w:val="28"/>
        </w:rPr>
        <w:t>on</w:t>
      </w:r>
      <w:r w:rsidR="00315EC6" w:rsidRPr="00B441B3">
        <w:rPr>
          <w:rFonts w:ascii="Arial" w:hAnsi="Arial" w:cs="Arial"/>
          <w:b/>
          <w:color w:val="FF0000"/>
          <w:sz w:val="28"/>
          <w:szCs w:val="28"/>
        </w:rPr>
        <w:t xml:space="preserve"> </w:t>
      </w:r>
      <w:r w:rsidR="009664C7">
        <w:rPr>
          <w:rFonts w:ascii="Arial" w:hAnsi="Arial" w:cs="Arial"/>
          <w:b/>
          <w:color w:val="FF0000"/>
          <w:sz w:val="28"/>
          <w:szCs w:val="28"/>
        </w:rPr>
        <w:t>3</w:t>
      </w:r>
      <w:r w:rsidR="009664C7" w:rsidRPr="009664C7">
        <w:rPr>
          <w:rFonts w:ascii="Arial" w:hAnsi="Arial" w:cs="Arial"/>
          <w:b/>
          <w:color w:val="FF0000"/>
          <w:sz w:val="28"/>
          <w:szCs w:val="28"/>
          <w:vertAlign w:val="superscript"/>
        </w:rPr>
        <w:t>rd</w:t>
      </w:r>
      <w:r w:rsidR="009664C7">
        <w:rPr>
          <w:rFonts w:ascii="Arial" w:hAnsi="Arial" w:cs="Arial"/>
          <w:b/>
          <w:color w:val="FF0000"/>
          <w:sz w:val="28"/>
          <w:szCs w:val="28"/>
        </w:rPr>
        <w:t xml:space="preserve">. </w:t>
      </w:r>
      <w:r w:rsidR="00315EC6" w:rsidRPr="00B441B3">
        <w:rPr>
          <w:rFonts w:ascii="Arial" w:hAnsi="Arial" w:cs="Arial"/>
          <w:b/>
          <w:color w:val="FF0000"/>
          <w:sz w:val="28"/>
          <w:szCs w:val="28"/>
        </w:rPr>
        <w:t>JULY 201</w:t>
      </w:r>
      <w:r w:rsidR="00BC1266" w:rsidRPr="00B441B3">
        <w:rPr>
          <w:rFonts w:ascii="Arial" w:hAnsi="Arial" w:cs="Arial"/>
          <w:b/>
          <w:color w:val="FF0000"/>
          <w:sz w:val="28"/>
          <w:szCs w:val="28"/>
        </w:rPr>
        <w:t>9</w:t>
      </w:r>
    </w:p>
    <w:p w14:paraId="408E0043" w14:textId="7E7479F6" w:rsidR="00CC6091" w:rsidRDefault="00CC6091" w:rsidP="00CC6091">
      <w:pPr>
        <w:jc w:val="center"/>
        <w:rPr>
          <w:rFonts w:ascii="Arial" w:hAnsi="Arial" w:cs="Arial"/>
          <w:b/>
          <w:color w:val="FF0000"/>
          <w:sz w:val="28"/>
          <w:szCs w:val="28"/>
        </w:rPr>
      </w:pPr>
      <w:r>
        <w:rPr>
          <w:rFonts w:ascii="Arial" w:hAnsi="Arial" w:cs="Arial"/>
          <w:b/>
          <w:color w:val="FF0000"/>
          <w:sz w:val="28"/>
          <w:szCs w:val="28"/>
        </w:rPr>
        <w:t>And Ending on</w:t>
      </w:r>
      <w:r w:rsidR="00315EC6">
        <w:rPr>
          <w:rFonts w:ascii="Arial" w:hAnsi="Arial" w:cs="Arial"/>
          <w:b/>
          <w:color w:val="FF0000"/>
          <w:sz w:val="28"/>
          <w:szCs w:val="28"/>
        </w:rPr>
        <w:t xml:space="preserve"> </w:t>
      </w:r>
      <w:r w:rsidR="00906CF0">
        <w:rPr>
          <w:rFonts w:ascii="Arial" w:hAnsi="Arial" w:cs="Arial"/>
          <w:b/>
          <w:color w:val="FF0000"/>
          <w:sz w:val="28"/>
          <w:szCs w:val="28"/>
        </w:rPr>
        <w:t>9</w:t>
      </w:r>
      <w:r w:rsidR="00906CF0" w:rsidRPr="00906CF0">
        <w:rPr>
          <w:rFonts w:ascii="Arial" w:hAnsi="Arial" w:cs="Arial"/>
          <w:b/>
          <w:color w:val="FF0000"/>
          <w:sz w:val="28"/>
          <w:szCs w:val="28"/>
          <w:vertAlign w:val="superscript"/>
        </w:rPr>
        <w:t>th</w:t>
      </w:r>
      <w:r w:rsidR="00906CF0">
        <w:rPr>
          <w:rFonts w:ascii="Arial" w:hAnsi="Arial" w:cs="Arial"/>
          <w:b/>
          <w:color w:val="FF0000"/>
          <w:sz w:val="28"/>
          <w:szCs w:val="28"/>
        </w:rPr>
        <w:t>, AUGUST</w:t>
      </w:r>
      <w:r w:rsidR="00315EC6" w:rsidRPr="00B441B3">
        <w:rPr>
          <w:rFonts w:ascii="Arial" w:hAnsi="Arial" w:cs="Arial"/>
          <w:b/>
          <w:color w:val="FF0000"/>
          <w:sz w:val="28"/>
          <w:szCs w:val="28"/>
        </w:rPr>
        <w:t xml:space="preserve"> 201</w:t>
      </w:r>
      <w:r w:rsidR="00BC1266" w:rsidRPr="00B441B3">
        <w:rPr>
          <w:rFonts w:ascii="Arial" w:hAnsi="Arial" w:cs="Arial"/>
          <w:b/>
          <w:color w:val="FF0000"/>
          <w:sz w:val="28"/>
          <w:szCs w:val="28"/>
        </w:rPr>
        <w:t>9</w:t>
      </w:r>
    </w:p>
    <w:p w14:paraId="5FD4BCF3" w14:textId="52F609A0" w:rsidR="00CC6091" w:rsidRDefault="00CC6091" w:rsidP="00315EC6">
      <w:pPr>
        <w:jc w:val="center"/>
        <w:rPr>
          <w:rFonts w:ascii="Arial" w:hAnsi="Arial" w:cs="Arial"/>
          <w:b/>
          <w:sz w:val="28"/>
          <w:szCs w:val="28"/>
        </w:rPr>
      </w:pPr>
      <w:r>
        <w:rPr>
          <w:rFonts w:ascii="Arial" w:hAnsi="Arial" w:cs="Arial"/>
          <w:b/>
          <w:sz w:val="28"/>
          <w:szCs w:val="28"/>
        </w:rPr>
        <w:t xml:space="preserve">If you wish to view </w:t>
      </w:r>
      <w:r w:rsidR="00A24333">
        <w:rPr>
          <w:rFonts w:ascii="Arial" w:hAnsi="Arial" w:cs="Arial"/>
          <w:b/>
          <w:sz w:val="28"/>
          <w:szCs w:val="28"/>
        </w:rPr>
        <w:t xml:space="preserve">the </w:t>
      </w:r>
      <w:r w:rsidR="00315EC6">
        <w:rPr>
          <w:rFonts w:ascii="Arial" w:hAnsi="Arial" w:cs="Arial"/>
          <w:b/>
          <w:sz w:val="28"/>
          <w:szCs w:val="28"/>
        </w:rPr>
        <w:t>documents,</w:t>
      </w:r>
      <w:r w:rsidR="00A24333">
        <w:rPr>
          <w:rFonts w:ascii="Arial" w:hAnsi="Arial" w:cs="Arial"/>
          <w:b/>
          <w:sz w:val="28"/>
          <w:szCs w:val="28"/>
        </w:rPr>
        <w:t xml:space="preserve"> </w:t>
      </w:r>
      <w:r>
        <w:rPr>
          <w:rFonts w:ascii="Arial" w:hAnsi="Arial" w:cs="Arial"/>
          <w:b/>
          <w:sz w:val="28"/>
          <w:szCs w:val="28"/>
        </w:rPr>
        <w:t>please contact the name</w:t>
      </w:r>
      <w:r w:rsidR="00A24333">
        <w:rPr>
          <w:rFonts w:ascii="Arial" w:hAnsi="Arial" w:cs="Arial"/>
          <w:b/>
          <w:sz w:val="28"/>
          <w:szCs w:val="28"/>
        </w:rPr>
        <w:t>d</w:t>
      </w:r>
      <w:r>
        <w:rPr>
          <w:rFonts w:ascii="Arial" w:hAnsi="Arial" w:cs="Arial"/>
          <w:b/>
          <w:sz w:val="28"/>
          <w:szCs w:val="28"/>
        </w:rPr>
        <w:t xml:space="preserve"> </w:t>
      </w:r>
      <w:r w:rsidR="00900519">
        <w:rPr>
          <w:rFonts w:ascii="Arial" w:hAnsi="Arial" w:cs="Arial"/>
          <w:b/>
          <w:sz w:val="28"/>
          <w:szCs w:val="28"/>
        </w:rPr>
        <w:t>parish council</w:t>
      </w:r>
      <w:r>
        <w:rPr>
          <w:rFonts w:ascii="Arial" w:hAnsi="Arial" w:cs="Arial"/>
          <w:b/>
          <w:sz w:val="28"/>
          <w:szCs w:val="28"/>
        </w:rPr>
        <w:t xml:space="preserve"> representative:</w:t>
      </w:r>
    </w:p>
    <w:p w14:paraId="0622E8C8" w14:textId="2F67E2D5" w:rsidR="00A24333" w:rsidRDefault="00A24333" w:rsidP="00CC6091">
      <w:pPr>
        <w:rPr>
          <w:rFonts w:ascii="Arial" w:hAnsi="Arial" w:cs="Arial"/>
          <w:b/>
          <w:sz w:val="28"/>
          <w:szCs w:val="28"/>
        </w:rPr>
      </w:pPr>
      <w:r>
        <w:rPr>
          <w:rFonts w:ascii="Arial" w:hAnsi="Arial" w:cs="Arial"/>
          <w:b/>
          <w:sz w:val="28"/>
          <w:szCs w:val="28"/>
        </w:rPr>
        <w:t>NAME</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t xml:space="preserve">Councillor </w:t>
      </w:r>
      <w:r w:rsidR="00B441B3">
        <w:rPr>
          <w:rFonts w:ascii="Arial" w:hAnsi="Arial" w:cs="Arial"/>
          <w:b/>
          <w:sz w:val="28"/>
          <w:szCs w:val="28"/>
        </w:rPr>
        <w:t>Robert Smith</w:t>
      </w:r>
    </w:p>
    <w:p w14:paraId="6C0E7336" w14:textId="399D56E2" w:rsidR="00A24333" w:rsidRDefault="00A24333" w:rsidP="00CC6091">
      <w:pPr>
        <w:rPr>
          <w:rFonts w:ascii="Arial" w:hAnsi="Arial" w:cs="Arial"/>
          <w:b/>
          <w:sz w:val="28"/>
          <w:szCs w:val="28"/>
        </w:rPr>
      </w:pPr>
      <w:r>
        <w:rPr>
          <w:rFonts w:ascii="Arial" w:hAnsi="Arial" w:cs="Arial"/>
          <w:b/>
          <w:sz w:val="28"/>
          <w:szCs w:val="28"/>
        </w:rPr>
        <w:t>Position on Council</w:t>
      </w:r>
      <w:r w:rsidR="00315EC6">
        <w:rPr>
          <w:rFonts w:ascii="Arial" w:hAnsi="Arial" w:cs="Arial"/>
          <w:b/>
          <w:sz w:val="28"/>
          <w:szCs w:val="28"/>
        </w:rPr>
        <w:tab/>
      </w:r>
      <w:r w:rsidR="00315EC6">
        <w:rPr>
          <w:rFonts w:ascii="Arial" w:hAnsi="Arial" w:cs="Arial"/>
          <w:b/>
          <w:sz w:val="28"/>
          <w:szCs w:val="28"/>
        </w:rPr>
        <w:tab/>
        <w:t>C</w:t>
      </w:r>
      <w:r w:rsidR="00B441B3">
        <w:rPr>
          <w:rFonts w:ascii="Arial" w:hAnsi="Arial" w:cs="Arial"/>
          <w:b/>
          <w:sz w:val="28"/>
          <w:szCs w:val="28"/>
        </w:rPr>
        <w:t>ouncillor</w:t>
      </w:r>
    </w:p>
    <w:p w14:paraId="09BE39D8" w14:textId="5315736B" w:rsidR="00A24333" w:rsidRDefault="00A24333" w:rsidP="00CC6091">
      <w:pPr>
        <w:rPr>
          <w:rFonts w:ascii="Arial" w:hAnsi="Arial" w:cs="Arial"/>
          <w:b/>
          <w:sz w:val="28"/>
          <w:szCs w:val="28"/>
        </w:rPr>
      </w:pPr>
      <w:r>
        <w:rPr>
          <w:rFonts w:ascii="Arial" w:hAnsi="Arial" w:cs="Arial"/>
          <w:b/>
          <w:sz w:val="28"/>
          <w:szCs w:val="28"/>
        </w:rPr>
        <w:t>Address</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r>
      <w:r w:rsidR="00B441B3">
        <w:rPr>
          <w:rFonts w:ascii="Arial" w:hAnsi="Arial" w:cs="Arial"/>
          <w:b/>
          <w:sz w:val="28"/>
          <w:szCs w:val="28"/>
        </w:rPr>
        <w:t>Pear Tree Cottage</w:t>
      </w:r>
    </w:p>
    <w:p w14:paraId="562EDCDC" w14:textId="30564F72" w:rsidR="00315EC6"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S</w:t>
      </w:r>
      <w:r w:rsidR="00B441B3">
        <w:rPr>
          <w:rFonts w:ascii="Arial" w:hAnsi="Arial" w:cs="Arial"/>
          <w:b/>
          <w:sz w:val="28"/>
          <w:szCs w:val="28"/>
        </w:rPr>
        <w:t xml:space="preserve">tation </w:t>
      </w:r>
      <w:r>
        <w:rPr>
          <w:rFonts w:ascii="Arial" w:hAnsi="Arial" w:cs="Arial"/>
          <w:b/>
          <w:sz w:val="28"/>
          <w:szCs w:val="28"/>
        </w:rPr>
        <w:t>Road</w:t>
      </w:r>
    </w:p>
    <w:p w14:paraId="69CD982E" w14:textId="4BAFC1B4" w:rsidR="00315EC6"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CHILD OKEFORD</w:t>
      </w:r>
    </w:p>
    <w:p w14:paraId="28372A32" w14:textId="61A1586A" w:rsidR="00A24333" w:rsidRDefault="00315EC6" w:rsidP="00CC6091">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DT11 8</w:t>
      </w:r>
      <w:r w:rsidR="00B441B3">
        <w:rPr>
          <w:rFonts w:ascii="Arial" w:hAnsi="Arial" w:cs="Arial"/>
          <w:b/>
          <w:sz w:val="28"/>
          <w:szCs w:val="28"/>
        </w:rPr>
        <w:t>EL</w:t>
      </w:r>
    </w:p>
    <w:p w14:paraId="15D957D2" w14:textId="1A6A522D" w:rsidR="00A24333" w:rsidRDefault="00A24333" w:rsidP="00CC6091">
      <w:pPr>
        <w:rPr>
          <w:rFonts w:ascii="Arial" w:hAnsi="Arial" w:cs="Arial"/>
          <w:b/>
          <w:sz w:val="28"/>
          <w:szCs w:val="28"/>
        </w:rPr>
      </w:pPr>
      <w:r>
        <w:rPr>
          <w:rFonts w:ascii="Arial" w:hAnsi="Arial" w:cs="Arial"/>
          <w:b/>
          <w:sz w:val="28"/>
          <w:szCs w:val="28"/>
        </w:rPr>
        <w:t>Phone Number</w:t>
      </w:r>
      <w:r w:rsidR="00315EC6">
        <w:rPr>
          <w:rFonts w:ascii="Arial" w:hAnsi="Arial" w:cs="Arial"/>
          <w:b/>
          <w:sz w:val="28"/>
          <w:szCs w:val="28"/>
        </w:rPr>
        <w:tab/>
      </w:r>
      <w:r w:rsidR="00315EC6">
        <w:rPr>
          <w:rFonts w:ascii="Arial" w:hAnsi="Arial" w:cs="Arial"/>
          <w:b/>
          <w:sz w:val="28"/>
          <w:szCs w:val="28"/>
        </w:rPr>
        <w:tab/>
      </w:r>
      <w:r w:rsidR="00315EC6">
        <w:rPr>
          <w:rFonts w:ascii="Arial" w:hAnsi="Arial" w:cs="Arial"/>
          <w:b/>
          <w:sz w:val="28"/>
          <w:szCs w:val="28"/>
        </w:rPr>
        <w:tab/>
        <w:t>01258 86</w:t>
      </w:r>
      <w:r w:rsidR="00B441B3">
        <w:rPr>
          <w:rFonts w:ascii="Arial" w:hAnsi="Arial" w:cs="Arial"/>
          <w:b/>
          <w:sz w:val="28"/>
          <w:szCs w:val="28"/>
        </w:rPr>
        <w:t>0440</w:t>
      </w:r>
    </w:p>
    <w:p w14:paraId="5C586BAD" w14:textId="16AE1CD0" w:rsidR="00CC6091" w:rsidRDefault="00A24333" w:rsidP="00CC6091">
      <w:pPr>
        <w:rPr>
          <w:rFonts w:ascii="Arial" w:hAnsi="Arial" w:cs="Arial"/>
          <w:sz w:val="24"/>
          <w:szCs w:val="24"/>
        </w:rPr>
      </w:pPr>
      <w:r>
        <w:rPr>
          <w:rFonts w:ascii="Arial" w:hAnsi="Arial" w:cs="Arial"/>
          <w:sz w:val="24"/>
          <w:szCs w:val="24"/>
        </w:rPr>
        <w:t xml:space="preserve"> </w:t>
      </w:r>
    </w:p>
    <w:p w14:paraId="57BD03B0" w14:textId="5589D203" w:rsidR="00CC6091" w:rsidRPr="00A24333" w:rsidRDefault="00A24333" w:rsidP="00A24333">
      <w:pPr>
        <w:jc w:val="both"/>
        <w:rPr>
          <w:rFonts w:ascii="Arial" w:hAnsi="Arial" w:cs="Arial"/>
        </w:rPr>
      </w:pPr>
      <w:r w:rsidRPr="00A24333">
        <w:rPr>
          <w:rFonts w:ascii="Arial" w:hAnsi="Arial" w:cs="Arial"/>
        </w:rPr>
        <w:t xml:space="preserve">Local electors and their representatives have rights to question the auditor about the accounts and object to the accounts or any item in them. Written notice of an objection must first be given to the auditor and a copy sent to Child Okeford Parish Council.  </w:t>
      </w:r>
    </w:p>
    <w:p w14:paraId="53BB8509" w14:textId="03C53A84" w:rsidR="00CC6091" w:rsidRPr="00CC6091" w:rsidRDefault="00A24333" w:rsidP="00A24333">
      <w:pPr>
        <w:jc w:val="both"/>
        <w:rPr>
          <w:rFonts w:ascii="Arial" w:hAnsi="Arial" w:cs="Arial"/>
          <w:color w:val="FF0000"/>
          <w:sz w:val="28"/>
          <w:szCs w:val="28"/>
        </w:rPr>
      </w:pPr>
      <w:r w:rsidRPr="00A24333">
        <w:rPr>
          <w:rFonts w:ascii="Arial" w:hAnsi="Arial" w:cs="Arial"/>
        </w:rPr>
        <w:t xml:space="preserve">Child Okeford Parish Council’s Annual Return is subject to review by </w:t>
      </w:r>
      <w:r w:rsidR="00315EC6">
        <w:rPr>
          <w:rFonts w:ascii="Arial" w:hAnsi="Arial" w:cs="Arial"/>
        </w:rPr>
        <w:t>an</w:t>
      </w:r>
      <w:r w:rsidRPr="00A24333">
        <w:rPr>
          <w:rFonts w:ascii="Arial" w:hAnsi="Arial" w:cs="Arial"/>
        </w:rPr>
        <w:t xml:space="preserve"> appointed auditor under the provisions of the Local Audit and Accountability Act 2014, the Accounts and Audit Regulations 2015 and the NAO’s Code of Audit Practice.</w:t>
      </w:r>
    </w:p>
    <w:sectPr w:rsidR="00CC6091" w:rsidRPr="00CC6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91"/>
    <w:rsid w:val="00315EC6"/>
    <w:rsid w:val="00411884"/>
    <w:rsid w:val="00900519"/>
    <w:rsid w:val="00906CF0"/>
    <w:rsid w:val="009664C7"/>
    <w:rsid w:val="00A24333"/>
    <w:rsid w:val="00B441B3"/>
    <w:rsid w:val="00BC1266"/>
    <w:rsid w:val="00BC5508"/>
    <w:rsid w:val="00C663DC"/>
    <w:rsid w:val="00CC6091"/>
    <w:rsid w:val="00E76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8CAA"/>
  <w15:chartTrackingRefBased/>
  <w15:docId w15:val="{73829927-0884-4FC2-BEC9-06378437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Derricott</dc:creator>
  <cp:keywords/>
  <dc:description/>
  <cp:lastModifiedBy>Marilyn Derricott</cp:lastModifiedBy>
  <cp:revision>9</cp:revision>
  <cp:lastPrinted>2019-06-12T10:22:00Z</cp:lastPrinted>
  <dcterms:created xsi:type="dcterms:W3CDTF">2019-05-15T11:35:00Z</dcterms:created>
  <dcterms:modified xsi:type="dcterms:W3CDTF">2019-06-12T10:22:00Z</dcterms:modified>
</cp:coreProperties>
</file>